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CA7D" w14:textId="10DD3330" w:rsidR="005B29CB" w:rsidRPr="00E969CF" w:rsidRDefault="005B29CB" w:rsidP="005B29CB">
      <w:pPr>
        <w:jc w:val="both"/>
        <w:rPr>
          <w:rFonts w:ascii="Verdana" w:hAnsi="Verdana"/>
          <w:sz w:val="22"/>
          <w:szCs w:val="22"/>
        </w:rPr>
      </w:pPr>
      <w:r w:rsidRPr="00E969CF">
        <w:rPr>
          <w:rFonts w:ascii="Verdana" w:hAnsi="Verdana"/>
          <w:sz w:val="22"/>
          <w:szCs w:val="22"/>
        </w:rPr>
        <w:tab/>
      </w:r>
      <w:r w:rsidRPr="00E969CF">
        <w:rPr>
          <w:rFonts w:ascii="Verdana" w:hAnsi="Verdana"/>
          <w:sz w:val="22"/>
          <w:szCs w:val="22"/>
        </w:rPr>
        <w:tab/>
      </w:r>
      <w:r w:rsidRPr="00E969CF">
        <w:rPr>
          <w:rFonts w:ascii="Verdana" w:hAnsi="Verdana"/>
          <w:b/>
          <w:bCs/>
          <w:sz w:val="22"/>
          <w:szCs w:val="22"/>
        </w:rPr>
        <w:t xml:space="preserve">LEI Nº. </w:t>
      </w:r>
      <w:r>
        <w:rPr>
          <w:rFonts w:ascii="Verdana" w:hAnsi="Verdana"/>
          <w:b/>
          <w:bCs/>
          <w:sz w:val="22"/>
          <w:szCs w:val="22"/>
        </w:rPr>
        <w:t>1.027</w:t>
      </w:r>
      <w:r w:rsidRPr="00E969CF">
        <w:rPr>
          <w:rFonts w:ascii="Verdana" w:hAnsi="Verdana"/>
          <w:b/>
          <w:bCs/>
          <w:sz w:val="22"/>
          <w:szCs w:val="22"/>
        </w:rPr>
        <w:t xml:space="preserve"> DE 09 DE </w:t>
      </w:r>
      <w:r>
        <w:rPr>
          <w:rFonts w:ascii="Verdana" w:hAnsi="Verdana"/>
          <w:b/>
          <w:bCs/>
          <w:sz w:val="22"/>
          <w:szCs w:val="22"/>
        </w:rPr>
        <w:t>MARÇO</w:t>
      </w:r>
      <w:r w:rsidRPr="00E969CF">
        <w:rPr>
          <w:rFonts w:ascii="Verdana" w:hAnsi="Verdana"/>
          <w:b/>
          <w:bCs/>
          <w:sz w:val="22"/>
          <w:szCs w:val="22"/>
        </w:rPr>
        <w:t xml:space="preserve"> DE 2026</w:t>
      </w:r>
      <w:r w:rsidRPr="00E969CF">
        <w:rPr>
          <w:rFonts w:ascii="Verdana" w:hAnsi="Verdana"/>
          <w:sz w:val="22"/>
          <w:szCs w:val="22"/>
        </w:rPr>
        <w:t>.</w:t>
      </w:r>
    </w:p>
    <w:p w14:paraId="75A2EA22" w14:textId="77777777" w:rsidR="005B29CB" w:rsidRPr="00E969CF" w:rsidRDefault="005B29CB" w:rsidP="005B29CB">
      <w:pPr>
        <w:jc w:val="both"/>
        <w:rPr>
          <w:rFonts w:ascii="Verdana" w:hAnsi="Verdana"/>
          <w:sz w:val="22"/>
          <w:szCs w:val="22"/>
        </w:rPr>
      </w:pPr>
    </w:p>
    <w:p w14:paraId="05FD1A8F" w14:textId="77777777" w:rsidR="005B29CB" w:rsidRPr="00E969CF" w:rsidRDefault="005B29CB" w:rsidP="005B29CB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59F08B55" w14:textId="77777777" w:rsidR="005B29CB" w:rsidRPr="00E969CF" w:rsidRDefault="005B29CB" w:rsidP="005B29CB">
      <w:pPr>
        <w:ind w:left="2552"/>
        <w:jc w:val="both"/>
        <w:rPr>
          <w:rFonts w:ascii="Verdana" w:hAnsi="Verdana" w:cs="Tahoma"/>
          <w:b/>
          <w:bCs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DISPÕE SOBRE O SERVIÇO PÚBLICO DE TRANSPORTE INDIVIDUAL DE PASSAGEIROS – SERVIÇO DE TAXI, NO ÂMBITO DO MUNICÍPIO DE CÓRREGO FUNDO-MG</w:t>
      </w:r>
    </w:p>
    <w:p w14:paraId="7C1E1C3C" w14:textId="77777777" w:rsidR="005B29CB" w:rsidRPr="00E969CF" w:rsidRDefault="005B29CB" w:rsidP="005B29CB">
      <w:pPr>
        <w:tabs>
          <w:tab w:val="left" w:pos="3480"/>
        </w:tabs>
        <w:ind w:left="3402"/>
        <w:jc w:val="both"/>
        <w:rPr>
          <w:rFonts w:ascii="Verdana" w:hAnsi="Verdana"/>
          <w:b/>
          <w:sz w:val="22"/>
          <w:szCs w:val="22"/>
        </w:rPr>
      </w:pPr>
    </w:p>
    <w:p w14:paraId="2A2E1A44" w14:textId="77777777" w:rsidR="005B29CB" w:rsidRPr="00E969CF" w:rsidRDefault="005B29CB" w:rsidP="005B29CB">
      <w:pPr>
        <w:tabs>
          <w:tab w:val="left" w:pos="3480"/>
        </w:tabs>
        <w:jc w:val="both"/>
        <w:rPr>
          <w:rFonts w:ascii="Verdana" w:hAnsi="Verdana"/>
          <w:sz w:val="22"/>
          <w:szCs w:val="22"/>
        </w:rPr>
      </w:pPr>
    </w:p>
    <w:p w14:paraId="45B26EE8" w14:textId="77777777" w:rsidR="005B29CB" w:rsidRPr="00E969CF" w:rsidRDefault="005B29CB" w:rsidP="005B29CB">
      <w:pPr>
        <w:jc w:val="both"/>
        <w:rPr>
          <w:rFonts w:ascii="Verdana" w:hAnsi="Verdana" w:cs="Arial"/>
          <w:b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 xml:space="preserve">O POVO DO MUNICÍPIO DE CÓRREGO FUNDO/MG, POR SEUS REPRESENTANTES NA CÂMARA MUNICIPAL APROVOU E EU, DANILO OLIVEIRA CAMPOS, PREFEITO, </w:t>
      </w:r>
      <w:r w:rsidRPr="00E969CF">
        <w:rPr>
          <w:rFonts w:ascii="Verdana" w:hAnsi="Verdana" w:cs="Arial"/>
          <w:b/>
          <w:caps/>
          <w:sz w:val="22"/>
          <w:szCs w:val="22"/>
        </w:rPr>
        <w:t>Sanciono a seguinte lei</w:t>
      </w:r>
      <w:r w:rsidRPr="00E969CF">
        <w:rPr>
          <w:rFonts w:ascii="Verdana" w:hAnsi="Verdana" w:cs="Arial"/>
          <w:b/>
          <w:sz w:val="22"/>
          <w:szCs w:val="22"/>
        </w:rPr>
        <w:t>:</w:t>
      </w:r>
    </w:p>
    <w:p w14:paraId="695589B4" w14:textId="77777777" w:rsidR="005B29CB" w:rsidRPr="00E969CF" w:rsidRDefault="005B29CB" w:rsidP="005B29CB">
      <w:pPr>
        <w:jc w:val="both"/>
        <w:rPr>
          <w:rFonts w:ascii="Verdana" w:hAnsi="Verdana" w:cs="Arial"/>
          <w:b/>
          <w:sz w:val="22"/>
          <w:szCs w:val="22"/>
        </w:rPr>
      </w:pPr>
    </w:p>
    <w:p w14:paraId="1190ACEA" w14:textId="77777777" w:rsidR="005B29CB" w:rsidRPr="00E969CF" w:rsidRDefault="005B29CB" w:rsidP="005B29CB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76463D69" w14:textId="77777777" w:rsidR="005B29CB" w:rsidRDefault="005B29CB" w:rsidP="005B29CB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1º</w:t>
      </w:r>
      <w:r w:rsidRPr="00E969CF">
        <w:rPr>
          <w:rFonts w:ascii="Verdana" w:hAnsi="Verdana" w:cs="Tahoma"/>
          <w:sz w:val="22"/>
          <w:szCs w:val="22"/>
        </w:rPr>
        <w:t> Fica o Poder Executivo autorizado a permitir a exploração de serviço público de transporte individual de passageiros – Serviço de Táxi, no âmbito do Município de Córrego Fundo, nos termos disciplinados por esta Lei, observada a legislação vigente.</w:t>
      </w:r>
    </w:p>
    <w:p w14:paraId="7FAECC04" w14:textId="77777777" w:rsidR="005B29CB" w:rsidRPr="00E969CF" w:rsidRDefault="005B29CB" w:rsidP="005B29CB">
      <w:pPr>
        <w:spacing w:line="276" w:lineRule="auto"/>
        <w:jc w:val="both"/>
        <w:rPr>
          <w:rFonts w:ascii="Verdana" w:hAnsi="Verdana" w:cs="Tahoma"/>
          <w:sz w:val="22"/>
          <w:szCs w:val="22"/>
        </w:rPr>
      </w:pPr>
    </w:p>
    <w:p w14:paraId="6FD5C4CA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CAPÍTULO I</w:t>
      </w:r>
    </w:p>
    <w:p w14:paraId="76EB65A7" w14:textId="77777777" w:rsidR="005B29CB" w:rsidRDefault="005B29CB" w:rsidP="005B29CB">
      <w:pPr>
        <w:jc w:val="both"/>
        <w:rPr>
          <w:rFonts w:ascii="Verdana" w:hAnsi="Verdana" w:cs="Tahoma"/>
          <w:b/>
          <w:bCs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                                               DOS SERVIÇOS DE TÁXI</w:t>
      </w:r>
    </w:p>
    <w:p w14:paraId="3FA7A3A4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1D3D9AAE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2º</w:t>
      </w:r>
      <w:r w:rsidRPr="00E969CF">
        <w:rPr>
          <w:rFonts w:ascii="Verdana" w:hAnsi="Verdana" w:cs="Tahoma"/>
          <w:sz w:val="22"/>
          <w:szCs w:val="22"/>
        </w:rPr>
        <w:t xml:space="preserve"> O serviço de táxi é atividade de utilidade pública, privativa dos profissionais taxistas, que consiste no transporte individual remunerado de passageiros, com o uso de taxímetro, em veículo automotor com capacidade de até </w:t>
      </w:r>
      <w:r>
        <w:rPr>
          <w:rFonts w:ascii="Verdana" w:hAnsi="Verdana" w:cs="Tahoma"/>
          <w:sz w:val="22"/>
          <w:szCs w:val="22"/>
        </w:rPr>
        <w:t>07</w:t>
      </w:r>
      <w:r w:rsidRPr="00E969CF">
        <w:rPr>
          <w:rFonts w:ascii="Verdana" w:hAnsi="Verdana" w:cs="Tahoma"/>
          <w:sz w:val="22"/>
          <w:szCs w:val="22"/>
        </w:rPr>
        <w:t xml:space="preserve"> (</w:t>
      </w:r>
      <w:r>
        <w:rPr>
          <w:rFonts w:ascii="Verdana" w:hAnsi="Verdana" w:cs="Tahoma"/>
          <w:sz w:val="22"/>
          <w:szCs w:val="22"/>
        </w:rPr>
        <w:t>sete</w:t>
      </w:r>
      <w:r w:rsidRPr="00E969CF">
        <w:rPr>
          <w:rFonts w:ascii="Verdana" w:hAnsi="Verdana" w:cs="Tahoma"/>
          <w:sz w:val="22"/>
          <w:szCs w:val="22"/>
        </w:rPr>
        <w:t>) passageiros.</w:t>
      </w:r>
    </w:p>
    <w:p w14:paraId="5F63BF5B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10B0DE1A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Parágrafo único</w:t>
      </w:r>
      <w:r w:rsidRPr="00E969CF">
        <w:rPr>
          <w:rFonts w:ascii="Verdana" w:hAnsi="Verdana" w:cs="Tahoma"/>
          <w:sz w:val="22"/>
          <w:szCs w:val="22"/>
        </w:rPr>
        <w:t>. Os serviços de que trata o caput serão organizados, disciplinados e fiscalizados pelo Poder Executivo Municipal, com base nos requisitos mínimos de segurança, conforto, higiene, qualidade dos serviços e de fixação prévia dos valores máximos das tarifas a serem cobradas.</w:t>
      </w:r>
    </w:p>
    <w:p w14:paraId="6C454F54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3A013916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3º</w:t>
      </w:r>
      <w:r w:rsidRPr="00E969CF">
        <w:rPr>
          <w:rFonts w:ascii="Verdana" w:hAnsi="Verdana" w:cs="Tahoma"/>
          <w:sz w:val="22"/>
          <w:szCs w:val="22"/>
        </w:rPr>
        <w:t> A exploração de serviço de táxi será autorizada a pessoa física ou jurídica, mediante processo licitatório, e obedecerá às normas da legislação municipal e federal sobre licitações e contratos administrativos, bem como à lei federal vigente e os princípios básicos da seleção da proposta mais vantajosa para o interesse coletivo, da vinculação ao instrumento convocatório e do julgamento objetivo.</w:t>
      </w:r>
    </w:p>
    <w:p w14:paraId="5BF7C64D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4B7F527C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§ 1º</w:t>
      </w:r>
      <w:r w:rsidRPr="00E969CF">
        <w:rPr>
          <w:rFonts w:ascii="Verdana" w:hAnsi="Verdana" w:cs="Tahoma"/>
          <w:sz w:val="22"/>
          <w:szCs w:val="22"/>
        </w:rPr>
        <w:t xml:space="preserve"> O número de veículos de táxi será na razão de 1 (um) veículo para cada </w:t>
      </w:r>
      <w:r>
        <w:rPr>
          <w:rFonts w:ascii="Verdana" w:hAnsi="Verdana" w:cs="Tahoma"/>
          <w:sz w:val="22"/>
          <w:szCs w:val="22"/>
        </w:rPr>
        <w:t>2.000</w:t>
      </w:r>
      <w:r w:rsidRPr="00E969CF">
        <w:rPr>
          <w:rFonts w:ascii="Verdana" w:hAnsi="Verdana" w:cs="Tahoma"/>
          <w:sz w:val="22"/>
          <w:szCs w:val="22"/>
        </w:rPr>
        <w:t>(</w:t>
      </w:r>
      <w:r>
        <w:rPr>
          <w:rFonts w:ascii="Verdana" w:hAnsi="Verdana" w:cs="Tahoma"/>
          <w:sz w:val="22"/>
          <w:szCs w:val="22"/>
        </w:rPr>
        <w:t>dois mil</w:t>
      </w:r>
      <w:r w:rsidRPr="00E969CF">
        <w:rPr>
          <w:rFonts w:ascii="Verdana" w:hAnsi="Verdana" w:cs="Tahoma"/>
          <w:sz w:val="22"/>
          <w:szCs w:val="22"/>
        </w:rPr>
        <w:t>) habitantes;</w:t>
      </w:r>
    </w:p>
    <w:p w14:paraId="6E8C4911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16DC1235" w14:textId="77777777" w:rsidR="005B29CB" w:rsidRPr="00E969CF" w:rsidRDefault="005B29CB" w:rsidP="005B29CB">
      <w:pPr>
        <w:jc w:val="both"/>
        <w:rPr>
          <w:rFonts w:ascii="Verdana" w:hAnsi="Verdana" w:cs="Tahoma"/>
          <w:b/>
          <w:bCs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§2º</w:t>
      </w:r>
      <w:r w:rsidRPr="00E969CF">
        <w:rPr>
          <w:rFonts w:ascii="Verdana" w:hAnsi="Verdana" w:cs="Tahoma"/>
          <w:sz w:val="22"/>
          <w:szCs w:val="22"/>
        </w:rPr>
        <w:t> Para efeito do § 1º deste artigo, o número de habitantes será aquele determinado pelo Instituto Brasileiro de Geografia Estatística – IBGE.</w:t>
      </w:r>
      <w:r w:rsidRPr="00E969CF">
        <w:rPr>
          <w:rFonts w:ascii="Verdana" w:hAnsi="Verdana" w:cs="Tahoma"/>
          <w:b/>
          <w:bCs/>
          <w:sz w:val="22"/>
          <w:szCs w:val="22"/>
        </w:rPr>
        <w:t> </w:t>
      </w:r>
    </w:p>
    <w:p w14:paraId="13B326A4" w14:textId="77777777" w:rsidR="005B29CB" w:rsidRPr="00E969CF" w:rsidRDefault="005B29CB" w:rsidP="005B29CB">
      <w:pPr>
        <w:jc w:val="both"/>
        <w:rPr>
          <w:rFonts w:ascii="Verdana" w:hAnsi="Verdana" w:cs="Tahoma"/>
          <w:b/>
          <w:bCs/>
          <w:sz w:val="22"/>
          <w:szCs w:val="22"/>
        </w:rPr>
      </w:pPr>
    </w:p>
    <w:p w14:paraId="5ADE1B92" w14:textId="77777777" w:rsidR="005B29CB" w:rsidRPr="00E969CF" w:rsidRDefault="005B29CB" w:rsidP="005B29CB">
      <w:pPr>
        <w:jc w:val="both"/>
        <w:rPr>
          <w:rFonts w:ascii="Verdana" w:hAnsi="Verdana" w:cs="Tahoma"/>
          <w:b/>
          <w:bCs/>
          <w:sz w:val="22"/>
          <w:szCs w:val="22"/>
        </w:rPr>
      </w:pPr>
    </w:p>
    <w:p w14:paraId="15D4A082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Seção I</w:t>
      </w:r>
    </w:p>
    <w:p w14:paraId="191E675B" w14:textId="77777777" w:rsidR="005B29CB" w:rsidRDefault="005B29CB" w:rsidP="005B29CB">
      <w:pPr>
        <w:jc w:val="center"/>
        <w:rPr>
          <w:rFonts w:ascii="Verdana" w:hAnsi="Verdana" w:cs="Tahoma"/>
          <w:b/>
          <w:bCs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Das Definições</w:t>
      </w:r>
    </w:p>
    <w:p w14:paraId="3E6FD684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</w:p>
    <w:p w14:paraId="6385523A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lastRenderedPageBreak/>
        <w:t>Art. 4°</w:t>
      </w:r>
      <w:r w:rsidRPr="00E969CF">
        <w:rPr>
          <w:rFonts w:ascii="Verdana" w:hAnsi="Verdana" w:cs="Tahoma"/>
          <w:sz w:val="22"/>
          <w:szCs w:val="22"/>
        </w:rPr>
        <w:t> Para efeito do disposto nesta Lei, entende-se por:</w:t>
      </w:r>
    </w:p>
    <w:p w14:paraId="0CB077D4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68F1C40C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 –</w:t>
      </w:r>
      <w:r w:rsidRPr="00E969CF">
        <w:rPr>
          <w:rFonts w:ascii="Verdana" w:hAnsi="Verdana" w:cs="Tahoma"/>
          <w:sz w:val="22"/>
          <w:szCs w:val="22"/>
        </w:rPr>
        <w:t> Cadastro Municipal de Taxistas: registro numérico, sistemático e sequencial, elaborado e mantido pela Secretaria Municipal de Administração, contendo a identificação e dados relativos aos permissionários, taxistas auxiliares e veículos utilizados nos serviços de táxi;</w:t>
      </w:r>
    </w:p>
    <w:p w14:paraId="1DFAFDDE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II –</w:t>
      </w:r>
      <w:r w:rsidRPr="00E969CF">
        <w:rPr>
          <w:rFonts w:ascii="Verdana" w:hAnsi="Verdana" w:cs="Tahoma"/>
          <w:sz w:val="22"/>
          <w:szCs w:val="22"/>
        </w:rPr>
        <w:t> identificação: documento expedido pela Secretaria Municipal de Administração, afixado no interior do veículo, de forma visível ao passageiro, capaz de identificar através de nome e fotografia o permissionário e/ou taxista auxiliar;</w:t>
      </w: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III –</w:t>
      </w:r>
      <w:r w:rsidRPr="00E969CF">
        <w:rPr>
          <w:rFonts w:ascii="Verdana" w:hAnsi="Verdana" w:cs="Tahoma"/>
          <w:sz w:val="22"/>
          <w:szCs w:val="22"/>
        </w:rPr>
        <w:t> pessoa física: profissional taxista, residente no Município, devidamente inscrito no Cadastro Municipal de Taxistas, que atenda integralmente aos requisitos estabelecidos nesta Lei e nas Leis Federais n.º 9.503, de 23 de setembro de 1997 e n.º 12.468, de 26 de agosto de 2011;</w:t>
      </w:r>
    </w:p>
    <w:p w14:paraId="40E9EAA4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IV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pessoa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jurídica: aquela constituída legalmente para a exploração de serviço de táxi, sob a forma de empresa, com sede no Município, de acordo com a legislação em vigor;</w:t>
      </w:r>
    </w:p>
    <w:p w14:paraId="68DB69DF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V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ponto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de táxi: local designado pelo Poder Executivo destinado ao estacionamento de veículos utilizados na exploração de serviços de táxi;</w:t>
      </w: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VI –</w:t>
      </w:r>
      <w:r w:rsidRPr="00E969CF">
        <w:rPr>
          <w:rFonts w:ascii="Verdana" w:hAnsi="Verdana" w:cs="Tahoma"/>
          <w:sz w:val="22"/>
          <w:szCs w:val="22"/>
        </w:rPr>
        <w:t> tarifa: importância a ser cobrada dos usuários, a título de contraprestação pelo serviço de táxi realizado;</w:t>
      </w:r>
    </w:p>
    <w:p w14:paraId="4479771D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VII –</w:t>
      </w:r>
      <w:r w:rsidRPr="00E969CF">
        <w:rPr>
          <w:rFonts w:ascii="Verdana" w:hAnsi="Verdana" w:cs="Tahoma"/>
          <w:sz w:val="22"/>
          <w:szCs w:val="22"/>
        </w:rPr>
        <w:t> taxímetro: instrumento tecnológico, instalado no interior do veículo, aferido pelo órgão metrológico competente, destinado a registrar e demonstrar o valor a ser pago pelo usuário a título de tarifa;</w:t>
      </w:r>
    </w:p>
    <w:p w14:paraId="02DB6AFB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VIII – </w:t>
      </w:r>
      <w:r w:rsidRPr="00E969CF">
        <w:rPr>
          <w:rFonts w:ascii="Verdana" w:hAnsi="Verdana" w:cs="Tahoma"/>
          <w:sz w:val="22"/>
          <w:szCs w:val="22"/>
        </w:rPr>
        <w:t>taxista titular: motorista de atividade profissional permissionário pessoa física, ou vinculado à pessoa jurídica, inscrito no Cadastro Municipal de Taxistas e residente no Município de Córrego Fundo;</w:t>
      </w:r>
    </w:p>
    <w:p w14:paraId="36A3D1B0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IX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taxista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auxiliar: motorista de atividade profissional, vinculado ao permissionário, inscrito no Cadastro Municipal de Taxistas e residente no Município de Córrego Fundo.</w:t>
      </w:r>
    </w:p>
    <w:p w14:paraId="45B010C0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CAPÍTULO II</w:t>
      </w:r>
    </w:p>
    <w:p w14:paraId="0E7F6EFE" w14:textId="77777777" w:rsidR="005B29CB" w:rsidRDefault="005B29CB" w:rsidP="005B29CB">
      <w:pPr>
        <w:jc w:val="center"/>
        <w:rPr>
          <w:rFonts w:ascii="Verdana" w:hAnsi="Verdana" w:cs="Tahoma"/>
          <w:b/>
          <w:bCs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DA PERMISSÃO</w:t>
      </w:r>
    </w:p>
    <w:p w14:paraId="49D1C690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</w:p>
    <w:p w14:paraId="0FBB564F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5º.</w:t>
      </w:r>
      <w:r w:rsidRPr="00E969CF">
        <w:rPr>
          <w:rFonts w:ascii="Verdana" w:hAnsi="Verdana" w:cs="Tahoma"/>
          <w:sz w:val="22"/>
          <w:szCs w:val="22"/>
        </w:rPr>
        <w:t xml:space="preserve"> A exploração do transporte de que trata o art. 1º, atendidas as exigências desta Lei, será autoriza pelo período de </w:t>
      </w:r>
      <w:r>
        <w:rPr>
          <w:rFonts w:ascii="Verdana" w:hAnsi="Verdana" w:cs="Tahoma"/>
          <w:sz w:val="22"/>
          <w:szCs w:val="22"/>
        </w:rPr>
        <w:t>15</w:t>
      </w:r>
      <w:r w:rsidRPr="00E969CF">
        <w:rPr>
          <w:rFonts w:ascii="Verdana" w:hAnsi="Verdana" w:cs="Tahoma"/>
          <w:sz w:val="22"/>
          <w:szCs w:val="22"/>
        </w:rPr>
        <w:t xml:space="preserve"> (</w:t>
      </w:r>
      <w:r>
        <w:rPr>
          <w:rFonts w:ascii="Verdana" w:hAnsi="Verdana" w:cs="Tahoma"/>
          <w:sz w:val="22"/>
          <w:szCs w:val="22"/>
        </w:rPr>
        <w:t>quinze</w:t>
      </w:r>
      <w:r w:rsidRPr="00E969CF">
        <w:rPr>
          <w:rFonts w:ascii="Verdana" w:hAnsi="Verdana" w:cs="Tahoma"/>
          <w:sz w:val="22"/>
          <w:szCs w:val="22"/>
        </w:rPr>
        <w:t>) anos, mediante pagamento decorrente de processo licitatório onde será emitida a autorização aquele que cumprir todos os requisitos e realizar o pagamento do valor financeiro pré-estabelecido ao Município de contrapartida.</w:t>
      </w:r>
    </w:p>
    <w:p w14:paraId="20EADFEE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6D9D6F05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Parágrafo único</w:t>
      </w:r>
      <w:r w:rsidRPr="00E969CF">
        <w:rPr>
          <w:rFonts w:ascii="Verdana" w:hAnsi="Verdana" w:cs="Tahoma"/>
          <w:sz w:val="22"/>
          <w:szCs w:val="22"/>
        </w:rPr>
        <w:t>. O credenciado poderá interromper, por até 90 (noventa) dias, a prestação do serviço de táxi, em caso de furto ou roubo, acidente grave, perda total ou substituição do veículo, por meio de registro e autorização expedida pela Secretaria de Administração.</w:t>
      </w:r>
    </w:p>
    <w:p w14:paraId="4BB9108C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15BC9CE9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6º.</w:t>
      </w:r>
      <w:r w:rsidRPr="00E969CF">
        <w:rPr>
          <w:rFonts w:ascii="Verdana" w:hAnsi="Verdana" w:cs="Tahoma"/>
          <w:sz w:val="22"/>
          <w:szCs w:val="22"/>
        </w:rPr>
        <w:t xml:space="preserve"> O </w:t>
      </w:r>
      <w:proofErr w:type="gramStart"/>
      <w:r w:rsidRPr="00E969CF">
        <w:rPr>
          <w:rFonts w:ascii="Verdana" w:hAnsi="Verdana" w:cs="Tahoma"/>
          <w:sz w:val="22"/>
          <w:szCs w:val="22"/>
        </w:rPr>
        <w:t>credenciado pessoa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física, bem como titulares, sócios ou acionistas do </w:t>
      </w:r>
      <w:proofErr w:type="gramStart"/>
      <w:r w:rsidRPr="00E969CF">
        <w:rPr>
          <w:rFonts w:ascii="Verdana" w:hAnsi="Verdana" w:cs="Tahoma"/>
          <w:sz w:val="22"/>
          <w:szCs w:val="22"/>
        </w:rPr>
        <w:t>credenciado pessoa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jurídica, não poderão deter qualquer outra autorização de serviço público no Município.</w:t>
      </w:r>
    </w:p>
    <w:p w14:paraId="7FDC4625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407BFFCA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lastRenderedPageBreak/>
        <w:t>Art. 7º.</w:t>
      </w:r>
      <w:r w:rsidRPr="00E969CF">
        <w:rPr>
          <w:rFonts w:ascii="Verdana" w:hAnsi="Verdana" w:cs="Tahoma"/>
          <w:sz w:val="22"/>
          <w:szCs w:val="22"/>
        </w:rPr>
        <w:t> Fica vedada o credenciamento de servidor público dos Poderes Executivo e Legislativo do Município de Córrego Fundo.</w:t>
      </w:r>
    </w:p>
    <w:p w14:paraId="7010B615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4C262B54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8º.</w:t>
      </w:r>
      <w:r w:rsidRPr="00E969CF">
        <w:rPr>
          <w:rFonts w:ascii="Verdana" w:hAnsi="Verdana" w:cs="Tahoma"/>
          <w:sz w:val="22"/>
          <w:szCs w:val="22"/>
        </w:rPr>
        <w:t> No caso de transferência clandestina, cessão, doação, comodato, aluguel, arrendamento ou comercialização total ou parcial, a autorização será cassada, observado o direito ao contraditório e ampla defesa.</w:t>
      </w:r>
    </w:p>
    <w:p w14:paraId="6F591E56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48EDCDDD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sz w:val="22"/>
          <w:szCs w:val="22"/>
        </w:rPr>
        <w:t> </w:t>
      </w:r>
      <w:r w:rsidRPr="00E969CF">
        <w:rPr>
          <w:rFonts w:ascii="Verdana" w:hAnsi="Verdana" w:cs="Tahoma"/>
          <w:b/>
          <w:bCs/>
          <w:sz w:val="22"/>
          <w:szCs w:val="22"/>
        </w:rPr>
        <w:t>Art. 9º.</w:t>
      </w:r>
      <w:r w:rsidRPr="00E969CF">
        <w:rPr>
          <w:rFonts w:ascii="Verdana" w:hAnsi="Verdana" w:cs="Tahoma"/>
          <w:sz w:val="22"/>
          <w:szCs w:val="22"/>
        </w:rPr>
        <w:t> Extingue-se a autorização para exploração de serviços de táxi:</w:t>
      </w:r>
    </w:p>
    <w:p w14:paraId="65FF849B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168F08AD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com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o falecimento ou a incapacidade do permissionário pessoa física.</w:t>
      </w:r>
    </w:p>
    <w:p w14:paraId="084C8A93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com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a ausência ou perda, pelo credenciado, das condições técnicas ou operacionais;</w:t>
      </w: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III –</w:t>
      </w:r>
      <w:r w:rsidRPr="00E969CF">
        <w:rPr>
          <w:rFonts w:ascii="Verdana" w:hAnsi="Verdana" w:cs="Tahoma"/>
          <w:sz w:val="22"/>
          <w:szCs w:val="22"/>
        </w:rPr>
        <w:t> com a insolvência civil do credenciado;</w:t>
      </w:r>
    </w:p>
    <w:p w14:paraId="7B6CE5F1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IV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com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o advento do termo final do credenciamento;</w:t>
      </w:r>
    </w:p>
    <w:p w14:paraId="1BBE45C4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V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com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a ausência de interesse do credenciado ou o abandono do serviço, independentemente de formalização da renúncia;</w:t>
      </w:r>
    </w:p>
    <w:p w14:paraId="6D872360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VI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em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decorrência de cassação, revogação ou anulação da autorização;</w:t>
      </w:r>
    </w:p>
    <w:p w14:paraId="74651C66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VII –</w:t>
      </w:r>
      <w:r w:rsidRPr="00E969CF">
        <w:rPr>
          <w:rFonts w:ascii="Verdana" w:hAnsi="Verdana" w:cs="Tahoma"/>
          <w:sz w:val="22"/>
          <w:szCs w:val="22"/>
        </w:rPr>
        <w:t> com a caducidade da autorização.</w:t>
      </w:r>
    </w:p>
    <w:p w14:paraId="65FF5F14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sz w:val="22"/>
          <w:szCs w:val="22"/>
        </w:rPr>
        <w:t> </w:t>
      </w:r>
    </w:p>
    <w:p w14:paraId="10EF5D02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10.</w:t>
      </w:r>
      <w:r w:rsidRPr="00E969CF">
        <w:rPr>
          <w:rFonts w:ascii="Verdana" w:hAnsi="Verdana" w:cs="Tahoma"/>
          <w:sz w:val="22"/>
          <w:szCs w:val="22"/>
        </w:rPr>
        <w:t> A exploração de transporte individual de passageiros, sem o cumprimento dos requisitos previstos nesta Lei e na regulamentação do Poder Executivo, caracterizará transporte ilegal de passageiros, sujeita às sanções administrativas e penais cabíveis.</w:t>
      </w:r>
    </w:p>
    <w:p w14:paraId="49CFC7EE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4335C3C3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Seção I</w:t>
      </w:r>
    </w:p>
    <w:p w14:paraId="00A3E291" w14:textId="77777777" w:rsidR="005B29CB" w:rsidRDefault="005B29CB" w:rsidP="005B29CB">
      <w:pPr>
        <w:jc w:val="center"/>
        <w:rPr>
          <w:rFonts w:ascii="Verdana" w:hAnsi="Verdana" w:cs="Tahoma"/>
          <w:b/>
          <w:bCs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Do Taxista</w:t>
      </w:r>
    </w:p>
    <w:p w14:paraId="2A37762C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</w:p>
    <w:p w14:paraId="2CBD30E1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11.</w:t>
      </w:r>
      <w:r w:rsidRPr="00E969CF">
        <w:rPr>
          <w:rFonts w:ascii="Verdana" w:hAnsi="Verdana" w:cs="Tahoma"/>
          <w:sz w:val="22"/>
          <w:szCs w:val="22"/>
        </w:rPr>
        <w:t> O serviço de táxi somente será executado por profissionais taxistas, devidamente inscritos no Cadastro Municipal de Taxistas.</w:t>
      </w:r>
    </w:p>
    <w:p w14:paraId="7109043C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01F467DA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12.</w:t>
      </w:r>
      <w:r w:rsidRPr="00E969CF">
        <w:rPr>
          <w:rFonts w:ascii="Verdana" w:hAnsi="Verdana" w:cs="Tahoma"/>
          <w:sz w:val="22"/>
          <w:szCs w:val="22"/>
        </w:rPr>
        <w:t> Os profissionais taxistas, em qualquer de suas categorias, deverão atender integralmente aos requisitos e condições estabelecidos na Lei Federal n.º 9.503, de 23 de setembro de 1997 e Lei Federal n.º 12.468, de 26 de agosto de 2011, sem prejuízo da regulamentação complementar a ser expedida pelo Poder Executivo, e em especial apresentar os documentos elencados no texto desta lei.</w:t>
      </w:r>
    </w:p>
    <w:p w14:paraId="1840BD3C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06A872A1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13</w:t>
      </w:r>
      <w:r w:rsidRPr="00E969CF">
        <w:rPr>
          <w:rFonts w:ascii="Verdana" w:hAnsi="Verdana" w:cs="Tahoma"/>
          <w:sz w:val="22"/>
          <w:szCs w:val="22"/>
        </w:rPr>
        <w:t>. São deveres dos profissionais taxistas:</w:t>
      </w:r>
    </w:p>
    <w:p w14:paraId="07424E14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15BA029A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atender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ao cliente com presteza e polidez;</w:t>
      </w:r>
    </w:p>
    <w:p w14:paraId="1C027D4D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trajar-se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adequadamente para a função;</w:t>
      </w:r>
    </w:p>
    <w:p w14:paraId="268DC505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III –</w:t>
      </w:r>
      <w:r w:rsidRPr="00E969CF">
        <w:rPr>
          <w:rFonts w:ascii="Verdana" w:hAnsi="Verdana" w:cs="Tahoma"/>
          <w:sz w:val="22"/>
          <w:szCs w:val="22"/>
        </w:rPr>
        <w:t> manter o veículo em boas condições de funcionamento e higiene;</w:t>
      </w:r>
    </w:p>
    <w:p w14:paraId="27CC26B0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IV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manter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em dia a documentação do veículo exigida pelas autoridades competentes;</w:t>
      </w:r>
    </w:p>
    <w:p w14:paraId="5DF4E78E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V </w:t>
      </w:r>
      <w:r w:rsidRPr="00E969CF">
        <w:rPr>
          <w:rFonts w:ascii="Verdana" w:hAnsi="Verdana" w:cs="Tahoma"/>
          <w:sz w:val="22"/>
          <w:szCs w:val="22"/>
        </w:rPr>
        <w:t xml:space="preserve">– </w:t>
      </w:r>
      <w:proofErr w:type="gramStart"/>
      <w:r w:rsidRPr="00E969CF">
        <w:rPr>
          <w:rFonts w:ascii="Verdana" w:hAnsi="Verdana" w:cs="Tahoma"/>
          <w:sz w:val="22"/>
          <w:szCs w:val="22"/>
        </w:rPr>
        <w:t>obedecer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às disposições da Lei Federal nº 9.503, de 23 de setembro de 1997 – Código de Trânsito Brasileiro – da Lei Federal n.º 12.468, de 26</w:t>
      </w:r>
      <w:r w:rsidRPr="00E969CF">
        <w:rPr>
          <w:rFonts w:ascii="Verdana" w:hAnsi="Verdana" w:cs="Tahoma"/>
          <w:sz w:val="22"/>
          <w:szCs w:val="22"/>
        </w:rPr>
        <w:br/>
        <w:t>de agosto de 2011 e às demais legislações pertinentes.</w:t>
      </w:r>
    </w:p>
    <w:p w14:paraId="17642694" w14:textId="77777777" w:rsidR="005B29CB" w:rsidRPr="00E969CF" w:rsidRDefault="005B29CB" w:rsidP="005B29CB">
      <w:pPr>
        <w:jc w:val="center"/>
        <w:rPr>
          <w:rFonts w:ascii="Verdana" w:hAnsi="Verdana" w:cs="Tahoma"/>
          <w:b/>
          <w:bCs/>
          <w:sz w:val="22"/>
          <w:szCs w:val="22"/>
        </w:rPr>
      </w:pPr>
    </w:p>
    <w:p w14:paraId="7828B622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Seção II</w:t>
      </w:r>
    </w:p>
    <w:p w14:paraId="4CE0234C" w14:textId="77777777" w:rsidR="005B29CB" w:rsidRDefault="005B29CB" w:rsidP="005B29CB">
      <w:pPr>
        <w:jc w:val="center"/>
        <w:rPr>
          <w:rFonts w:ascii="Verdana" w:hAnsi="Verdana" w:cs="Tahoma"/>
          <w:b/>
          <w:bCs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Do Cadastro Municipal de Taxistas</w:t>
      </w:r>
    </w:p>
    <w:p w14:paraId="4DB6F8A5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lastRenderedPageBreak/>
        <w:t>Art. 14.</w:t>
      </w:r>
      <w:r w:rsidRPr="00E969CF">
        <w:rPr>
          <w:rFonts w:ascii="Verdana" w:hAnsi="Verdana" w:cs="Tahoma"/>
          <w:sz w:val="22"/>
          <w:szCs w:val="22"/>
        </w:rPr>
        <w:t> Os taxistas credenciados, taxistas auxiliares e os veículos destinados à exploração de serviços de táxi serão inscritos no Cadastro Municipal de Taxistas, observados os requisitos estabelecidos nesta lei e demais legislações vigentes, através de registro e identificação elaborados e mantidos pela Secretaria Municipal de Administração.</w:t>
      </w:r>
    </w:p>
    <w:p w14:paraId="7F6DAA34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2D278C0C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Parágrafo único</w:t>
      </w:r>
      <w:r w:rsidRPr="00E969CF">
        <w:rPr>
          <w:rFonts w:ascii="Verdana" w:hAnsi="Verdana" w:cs="Tahoma"/>
          <w:sz w:val="22"/>
          <w:szCs w:val="22"/>
        </w:rPr>
        <w:t>. O credenciado poderá ter até um taxista auxiliar cadastrados para o seu veículo, desde que inscritos no Cadastro Municipal de Taxistas.</w:t>
      </w:r>
    </w:p>
    <w:p w14:paraId="61346546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321E221F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15</w:t>
      </w:r>
      <w:r w:rsidRPr="00E969CF">
        <w:rPr>
          <w:rFonts w:ascii="Verdana" w:hAnsi="Verdana" w:cs="Tahoma"/>
          <w:sz w:val="22"/>
          <w:szCs w:val="22"/>
        </w:rPr>
        <w:t>. O Cadastro Municipal de Taxistas será renovado anualmente, observados os requisitos estabelecidos nesta Lei e regulamento próprio.</w:t>
      </w:r>
    </w:p>
    <w:p w14:paraId="490FC41F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§ 1º</w:t>
      </w:r>
      <w:r w:rsidRPr="00E969CF">
        <w:rPr>
          <w:rFonts w:ascii="Verdana" w:hAnsi="Verdana" w:cs="Tahoma"/>
          <w:sz w:val="22"/>
          <w:szCs w:val="22"/>
        </w:rPr>
        <w:t> Os documentos decorrentes da renovação prevista no caput somente serão disponibilizados aos interessados após a quitação de todos os débitos relativos a multas, taxas, impostos e demais encargos perante o Município de Córrego Fundo.</w:t>
      </w:r>
    </w:p>
    <w:p w14:paraId="7CE3B053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§2º</w:t>
      </w:r>
      <w:r w:rsidRPr="00E969CF">
        <w:rPr>
          <w:rFonts w:ascii="Verdana" w:hAnsi="Verdana" w:cs="Tahoma"/>
          <w:sz w:val="22"/>
          <w:szCs w:val="22"/>
        </w:rPr>
        <w:t> A Secretaria de Administração definirá os procedimentos para a renovação do cadastramento.</w:t>
      </w:r>
    </w:p>
    <w:p w14:paraId="45F062E7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320F1069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16</w:t>
      </w:r>
      <w:r w:rsidRPr="00E969CF">
        <w:rPr>
          <w:rFonts w:ascii="Verdana" w:hAnsi="Verdana" w:cs="Tahoma"/>
          <w:sz w:val="22"/>
          <w:szCs w:val="22"/>
        </w:rPr>
        <w:t>. O cadastramento de taxista pessoa física será efetuado mediante a apresentação dos seguintes documentos, além dos requisitos previstos anteriormente:</w:t>
      </w:r>
    </w:p>
    <w:p w14:paraId="06F5537B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0C90462A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carteira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de identidade e Cadastro de Pessoa Física – CPF;</w:t>
      </w:r>
    </w:p>
    <w:p w14:paraId="15E080BE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habilitação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em categoria</w:t>
      </w:r>
      <w:r>
        <w:rPr>
          <w:rFonts w:ascii="Verdana" w:hAnsi="Verdana" w:cs="Tahoma"/>
          <w:sz w:val="22"/>
          <w:szCs w:val="22"/>
        </w:rPr>
        <w:t xml:space="preserve"> B ou superior,</w:t>
      </w:r>
      <w:r w:rsidRPr="00E969CF">
        <w:rPr>
          <w:rFonts w:ascii="Verdana" w:hAnsi="Verdana" w:cs="Tahoma"/>
          <w:sz w:val="22"/>
          <w:szCs w:val="22"/>
        </w:rPr>
        <w:t xml:space="preserve"> assim definida no art. 143 da Lei n.º 9.503, de 1997;</w:t>
      </w:r>
    </w:p>
    <w:p w14:paraId="60B7B770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III –</w:t>
      </w:r>
      <w:r w:rsidRPr="00E969CF">
        <w:rPr>
          <w:rFonts w:ascii="Verdana" w:hAnsi="Verdana" w:cs="Tahoma"/>
          <w:sz w:val="22"/>
          <w:szCs w:val="22"/>
        </w:rPr>
        <w:t> quitação militar e eleitoral;</w:t>
      </w:r>
    </w:p>
    <w:p w14:paraId="0305294B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IV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atestado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médico de sanidade física e mental;</w:t>
      </w:r>
    </w:p>
    <w:p w14:paraId="780DE168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V – </w:t>
      </w:r>
      <w:proofErr w:type="gramStart"/>
      <w:r w:rsidRPr="00E969CF">
        <w:rPr>
          <w:rFonts w:ascii="Verdana" w:hAnsi="Verdana" w:cs="Tahoma"/>
          <w:sz w:val="22"/>
          <w:szCs w:val="22"/>
        </w:rPr>
        <w:t>comprovante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de inscrição no INSS, ainda que exerça a profissão na condição de condutor titular ou condutor auxiliar;</w:t>
      </w:r>
    </w:p>
    <w:p w14:paraId="478D57B5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VI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certificado comprobatório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de aprovação em curso de qualificação com total de horas, validade e conteúdo em conformidade com</w:t>
      </w:r>
      <w:r w:rsidRPr="00E969CF">
        <w:rPr>
          <w:rFonts w:ascii="Verdana" w:hAnsi="Verdana" w:cs="Tahoma"/>
          <w:sz w:val="22"/>
          <w:szCs w:val="22"/>
        </w:rPr>
        <w:br/>
        <w:t>regulamentação e Normas do Conselho Nacional de Trânsito – CONTRAN;</w:t>
      </w: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VII –</w:t>
      </w:r>
      <w:r w:rsidRPr="00E969CF">
        <w:rPr>
          <w:rFonts w:ascii="Verdana" w:hAnsi="Verdana" w:cs="Tahoma"/>
          <w:sz w:val="22"/>
          <w:szCs w:val="22"/>
        </w:rPr>
        <w:t> comprovante de residência do Município de Córrego Fundo;</w:t>
      </w:r>
    </w:p>
    <w:p w14:paraId="146A8E27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VIII –</w:t>
      </w:r>
      <w:r w:rsidRPr="00E969CF">
        <w:rPr>
          <w:rFonts w:ascii="Verdana" w:hAnsi="Verdana" w:cs="Tahoma"/>
          <w:sz w:val="22"/>
          <w:szCs w:val="22"/>
        </w:rPr>
        <w:t> atestado de antecedentes criminais, expedido dentro do prazo de 30 (trinta) dias anteriores à sua apresentação;</w:t>
      </w:r>
    </w:p>
    <w:p w14:paraId="56DC2803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IX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declaração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de próprio punho atestando que não detém qualquer outra concessão, permissão ou autorização do Poder Público;</w:t>
      </w:r>
    </w:p>
    <w:p w14:paraId="56F7DD9F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X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declaração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de próprio punho atestando que não mantém vínculo empregatício em exercício na Administração Direta ou Indireta nas esferas</w:t>
      </w:r>
      <w:r w:rsidRPr="00E969CF">
        <w:rPr>
          <w:rFonts w:ascii="Verdana" w:hAnsi="Verdana" w:cs="Tahoma"/>
          <w:sz w:val="22"/>
          <w:szCs w:val="22"/>
        </w:rPr>
        <w:br/>
        <w:t>Municipal, Estadual e Federal;</w:t>
      </w:r>
    </w:p>
    <w:p w14:paraId="7DFDF121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XI –</w:t>
      </w:r>
      <w:r w:rsidRPr="00E969CF">
        <w:rPr>
          <w:rFonts w:ascii="Verdana" w:hAnsi="Verdana" w:cs="Tahoma"/>
          <w:sz w:val="22"/>
          <w:szCs w:val="22"/>
        </w:rPr>
        <w:t> laudo de vistoria do veículo;</w:t>
      </w:r>
    </w:p>
    <w:p w14:paraId="12186D10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4E1CABD8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17.</w:t>
      </w:r>
      <w:r w:rsidRPr="00E969CF">
        <w:rPr>
          <w:rFonts w:ascii="Verdana" w:hAnsi="Verdana" w:cs="Tahoma"/>
          <w:sz w:val="22"/>
          <w:szCs w:val="22"/>
        </w:rPr>
        <w:t> O cadastramento para pessoa jurídica será efetuado mediante a apresentação dos seguintes documentos, além dos legalmente exigidos:</w:t>
      </w:r>
    </w:p>
    <w:p w14:paraId="3CF95DAD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contrato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social ou Declaração de Firma Individual e alterações existentes registrados na Junta Comercial;</w:t>
      </w:r>
    </w:p>
    <w:p w14:paraId="458B9861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lastRenderedPageBreak/>
        <w:t>II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comprovante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de inscrição no Cadastro Nacional de Pessoa Jurídica – CNPJ;</w:t>
      </w:r>
    </w:p>
    <w:p w14:paraId="1761959C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III –</w:t>
      </w:r>
      <w:r w:rsidRPr="00E969CF">
        <w:rPr>
          <w:rFonts w:ascii="Verdana" w:hAnsi="Verdana" w:cs="Tahoma"/>
          <w:sz w:val="22"/>
          <w:szCs w:val="22"/>
        </w:rPr>
        <w:t> licença para localização e funcionamento;</w:t>
      </w:r>
    </w:p>
    <w:p w14:paraId="15B54962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IV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comprovante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de endereço no Município de Córrego Fundo;</w:t>
      </w:r>
    </w:p>
    <w:p w14:paraId="66CCE18E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V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certificado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de regularidade jurídica fiscal perante as Fazendas Federal, Estadual e Municipal;</w:t>
      </w:r>
    </w:p>
    <w:p w14:paraId="5CF60430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VI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certidão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negativa de distribuição de feitos trabalhistas;</w:t>
      </w:r>
    </w:p>
    <w:p w14:paraId="650B8C16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VII –</w:t>
      </w:r>
      <w:r w:rsidRPr="00E969CF">
        <w:rPr>
          <w:rFonts w:ascii="Verdana" w:hAnsi="Verdana" w:cs="Tahoma"/>
          <w:sz w:val="22"/>
          <w:szCs w:val="22"/>
        </w:rPr>
        <w:t> certidão negativa de débito perante Instituto Nacional de Seguridade Social – INSS e Fundo de Garantia por Tempo de Serviço – FGTS; e</w:t>
      </w: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VIII – </w:t>
      </w:r>
      <w:r w:rsidRPr="00E969CF">
        <w:rPr>
          <w:rFonts w:ascii="Verdana" w:hAnsi="Verdana" w:cs="Tahoma"/>
          <w:sz w:val="22"/>
          <w:szCs w:val="22"/>
        </w:rPr>
        <w:t>declaração a ser apresentada pelos titulares, acionais e sócios da empresa atestando que não mantém vínculo empregatício em exercício</w:t>
      </w:r>
      <w:r w:rsidRPr="00E969CF">
        <w:rPr>
          <w:rFonts w:ascii="Verdana" w:hAnsi="Verdana" w:cs="Tahoma"/>
          <w:sz w:val="22"/>
          <w:szCs w:val="22"/>
        </w:rPr>
        <w:br/>
        <w:t>na Administração Direta ou Indireta nas Esferas Municipal, Estadual e Federal.</w:t>
      </w:r>
    </w:p>
    <w:p w14:paraId="070A225B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2AD4A1ED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18. </w:t>
      </w:r>
      <w:r w:rsidRPr="00E969CF">
        <w:rPr>
          <w:rFonts w:ascii="Verdana" w:hAnsi="Verdana" w:cs="Tahoma"/>
          <w:sz w:val="22"/>
          <w:szCs w:val="22"/>
        </w:rPr>
        <w:t>O cadastramento de veículo será efetuado mediante a apresentação dos seguintes documentos:</w:t>
      </w:r>
    </w:p>
    <w:p w14:paraId="3A54C2A9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60BCA4C2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 –</w:t>
      </w:r>
      <w:r w:rsidRPr="00E969CF">
        <w:rPr>
          <w:rFonts w:ascii="Verdana" w:hAnsi="Verdana" w:cs="Tahoma"/>
          <w:sz w:val="22"/>
          <w:szCs w:val="22"/>
        </w:rPr>
        <w:t> Certificado de Registro e Licenciamento de Veículo – CRVL vigente, em nome do permissionário, ou nota fiscal em caso de veículo zero quilômetro;</w:t>
      </w: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II –</w:t>
      </w:r>
      <w:r w:rsidRPr="00E969CF">
        <w:rPr>
          <w:rFonts w:ascii="Verdana" w:hAnsi="Verdana" w:cs="Tahoma"/>
          <w:sz w:val="22"/>
          <w:szCs w:val="22"/>
        </w:rPr>
        <w:t> laudo com aprovação da vistoria expedido por Empresa credenciada junto ao INMETRO;</w:t>
      </w:r>
    </w:p>
    <w:p w14:paraId="40099EBD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III –</w:t>
      </w:r>
      <w:r w:rsidRPr="00E969CF">
        <w:rPr>
          <w:rFonts w:ascii="Verdana" w:hAnsi="Verdana" w:cs="Tahoma"/>
          <w:sz w:val="22"/>
          <w:szCs w:val="22"/>
        </w:rPr>
        <w:t> certificado de aferição do taxímetro emitido pelo INMETRO e/ou IPEM – MG; e</w:t>
      </w:r>
    </w:p>
    <w:p w14:paraId="4C1B8097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IV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certificado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de Segurança Veicular para veículos movidos a gás natural veicular.</w:t>
      </w:r>
    </w:p>
    <w:p w14:paraId="56210914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4C663781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Parágrafo único.</w:t>
      </w:r>
      <w:r w:rsidRPr="00E969CF">
        <w:rPr>
          <w:rFonts w:ascii="Verdana" w:hAnsi="Verdana" w:cs="Tahoma"/>
          <w:sz w:val="22"/>
          <w:szCs w:val="22"/>
        </w:rPr>
        <w:t xml:space="preserve"> No CRVL deverá constar o nome do </w:t>
      </w:r>
      <w:proofErr w:type="gramStart"/>
      <w:r w:rsidRPr="00E969CF">
        <w:rPr>
          <w:rFonts w:ascii="Verdana" w:hAnsi="Verdana" w:cs="Tahoma"/>
          <w:sz w:val="22"/>
          <w:szCs w:val="22"/>
        </w:rPr>
        <w:t>credenciado pessoa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física e, no caso de pessoa jurídica, o nome da empresa ou de seus sócios ou titulares.</w:t>
      </w:r>
    </w:p>
    <w:p w14:paraId="086C37A5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3A9F5802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19.</w:t>
      </w:r>
      <w:r w:rsidRPr="00E969CF">
        <w:rPr>
          <w:rFonts w:ascii="Verdana" w:hAnsi="Verdana" w:cs="Tahoma"/>
          <w:sz w:val="22"/>
          <w:szCs w:val="22"/>
        </w:rPr>
        <w:t> Efetuado o cadastramento e após aprovação em vistoria, será emitido pela Secretaria de Administração o registro e a identificação para a exploração de serviços de táxi.</w:t>
      </w:r>
    </w:p>
    <w:p w14:paraId="0E001EDE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35ACF1D5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sz w:val="22"/>
          <w:szCs w:val="22"/>
        </w:rPr>
        <w:t> </w:t>
      </w:r>
      <w:r w:rsidRPr="00E969CF">
        <w:rPr>
          <w:rFonts w:ascii="Verdana" w:hAnsi="Verdana" w:cs="Tahoma"/>
          <w:b/>
          <w:bCs/>
          <w:sz w:val="22"/>
          <w:szCs w:val="22"/>
        </w:rPr>
        <w:t>Art. 20.</w:t>
      </w:r>
      <w:r w:rsidRPr="00E969CF">
        <w:rPr>
          <w:rFonts w:ascii="Verdana" w:hAnsi="Verdana" w:cs="Tahoma"/>
          <w:sz w:val="22"/>
          <w:szCs w:val="22"/>
        </w:rPr>
        <w:t> O Poder Executivo, através da Secretaria de Administração, poderá exigir a apresentação de outros documentos necessários ao cadastramento.</w:t>
      </w:r>
    </w:p>
    <w:p w14:paraId="46C64149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3EC35D3E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CAPÍTULO III</w:t>
      </w:r>
    </w:p>
    <w:p w14:paraId="67DCF78D" w14:textId="77777777" w:rsidR="005B29CB" w:rsidRDefault="005B29CB" w:rsidP="005B29CB">
      <w:pPr>
        <w:jc w:val="center"/>
        <w:rPr>
          <w:rFonts w:ascii="Verdana" w:hAnsi="Verdana" w:cs="Tahoma"/>
          <w:b/>
          <w:bCs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DOS VEÍCULOS</w:t>
      </w:r>
    </w:p>
    <w:p w14:paraId="2311C8DF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</w:p>
    <w:p w14:paraId="7C53D505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21.</w:t>
      </w:r>
      <w:r w:rsidRPr="00E969CF">
        <w:rPr>
          <w:rFonts w:ascii="Verdana" w:hAnsi="Verdana" w:cs="Tahoma"/>
          <w:sz w:val="22"/>
          <w:szCs w:val="22"/>
        </w:rPr>
        <w:t> Os veículos a serem utilizados nos serviços de que trata esta Lei deverão, obrigatoriamente, ser da categoria automóvel de passeio ou similar, na cor prata</w:t>
      </w:r>
      <w:r>
        <w:rPr>
          <w:rFonts w:ascii="Verdana" w:hAnsi="Verdana" w:cs="Tahoma"/>
          <w:sz w:val="22"/>
          <w:szCs w:val="22"/>
        </w:rPr>
        <w:t xml:space="preserve"> ou branca</w:t>
      </w:r>
      <w:r w:rsidRPr="00E969CF">
        <w:rPr>
          <w:rFonts w:ascii="Verdana" w:hAnsi="Verdana" w:cs="Tahoma"/>
          <w:sz w:val="22"/>
          <w:szCs w:val="22"/>
        </w:rPr>
        <w:t>, dotados de 5 (cinco) portas, em bom estado de funcionamento, segurança, higiene e conservação, comprovados através de vistoria prévia realizada pela Secretaria de Administração.</w:t>
      </w:r>
    </w:p>
    <w:p w14:paraId="372021FE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66C4ECCE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22.</w:t>
      </w:r>
      <w:r w:rsidRPr="00E969CF">
        <w:rPr>
          <w:rFonts w:ascii="Verdana" w:hAnsi="Verdana" w:cs="Tahoma"/>
          <w:sz w:val="22"/>
          <w:szCs w:val="22"/>
        </w:rPr>
        <w:t> Para exploração de serviços de táxi, os veículos deverão cumprir os seguintes requisitos:</w:t>
      </w:r>
    </w:p>
    <w:p w14:paraId="2BBD8B61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2198DB56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estar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registrado e licenciado no Município de Córrego Fundo;</w:t>
      </w:r>
    </w:p>
    <w:p w14:paraId="00233695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lastRenderedPageBreak/>
        <w:t>II – </w:t>
      </w:r>
      <w:proofErr w:type="gramStart"/>
      <w:r w:rsidRPr="00E969CF">
        <w:rPr>
          <w:rFonts w:ascii="Verdana" w:hAnsi="Verdana" w:cs="Tahoma"/>
          <w:sz w:val="22"/>
          <w:szCs w:val="22"/>
        </w:rPr>
        <w:t>ter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no máximo </w:t>
      </w:r>
      <w:r>
        <w:rPr>
          <w:rFonts w:ascii="Verdana" w:hAnsi="Verdana" w:cs="Tahoma"/>
          <w:sz w:val="22"/>
          <w:szCs w:val="22"/>
        </w:rPr>
        <w:t>10</w:t>
      </w:r>
      <w:r w:rsidRPr="00E969CF">
        <w:rPr>
          <w:rFonts w:ascii="Verdana" w:hAnsi="Verdana" w:cs="Tahoma"/>
          <w:sz w:val="22"/>
          <w:szCs w:val="22"/>
        </w:rPr>
        <w:t xml:space="preserve"> (</w:t>
      </w:r>
      <w:r>
        <w:rPr>
          <w:rFonts w:ascii="Verdana" w:hAnsi="Verdana" w:cs="Tahoma"/>
          <w:sz w:val="22"/>
          <w:szCs w:val="22"/>
        </w:rPr>
        <w:t>dez</w:t>
      </w:r>
      <w:r w:rsidRPr="00E969CF">
        <w:rPr>
          <w:rFonts w:ascii="Verdana" w:hAnsi="Verdana" w:cs="Tahoma"/>
          <w:sz w:val="22"/>
          <w:szCs w:val="22"/>
        </w:rPr>
        <w:t>) anos de uso, contados a partir do ano de fabricação constante no chassi;</w:t>
      </w:r>
    </w:p>
    <w:p w14:paraId="61F1986A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III –</w:t>
      </w:r>
      <w:r w:rsidRPr="00E969CF">
        <w:rPr>
          <w:rFonts w:ascii="Verdana" w:hAnsi="Verdana" w:cs="Tahoma"/>
          <w:sz w:val="22"/>
          <w:szCs w:val="22"/>
        </w:rPr>
        <w:t> ter capacidade mínima para 5 (cinco) e máxima de 7 (sete) passageiros;</w:t>
      </w: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IV –</w:t>
      </w:r>
      <w:r w:rsidRPr="00E969CF">
        <w:rPr>
          <w:rFonts w:ascii="Verdana" w:hAnsi="Verdana" w:cs="Tahoma"/>
          <w:sz w:val="22"/>
          <w:szCs w:val="22"/>
        </w:rPr>
        <w:t> estar equipado com taxímetro aprovado pelo Instituto Nacional de Metrologia – INMETRO e/ou pelo Instituto de Metrologia e Qualidade do Estado de Minas Gerais – IPEM – MG; em conformidade com a legislação pertinente;</w:t>
      </w: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V –</w:t>
      </w:r>
      <w:r w:rsidRPr="00E969CF">
        <w:rPr>
          <w:rFonts w:ascii="Verdana" w:hAnsi="Verdana" w:cs="Tahoma"/>
          <w:sz w:val="22"/>
          <w:szCs w:val="22"/>
        </w:rPr>
        <w:t> estar equipado com dispositivo luminoso com a palavra “TÁXI” fixado no teto, de forma a assegurar visibilidade adequada, sendo permitido o sistema imantado.</w:t>
      </w: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VI –</w:t>
      </w:r>
      <w:r w:rsidRPr="00E969CF">
        <w:rPr>
          <w:rFonts w:ascii="Verdana" w:hAnsi="Verdana" w:cs="Tahoma"/>
          <w:sz w:val="22"/>
          <w:szCs w:val="22"/>
        </w:rPr>
        <w:t> apresentar equipamentos, dispositivos de segurança e sinalização conforme disposições do Código de Trânsito Brasileiro e Resoluções do CONTRAN; e</w:t>
      </w:r>
    </w:p>
    <w:p w14:paraId="0C7113BF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VII –</w:t>
      </w:r>
      <w:r w:rsidRPr="00E969CF">
        <w:rPr>
          <w:rFonts w:ascii="Verdana" w:hAnsi="Verdana" w:cs="Tahoma"/>
          <w:sz w:val="22"/>
          <w:szCs w:val="22"/>
        </w:rPr>
        <w:t> cumprir as exigências e condições estabelecidas na regulamentação;</w:t>
      </w:r>
    </w:p>
    <w:p w14:paraId="690F4433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§ 1º</w:t>
      </w:r>
      <w:r w:rsidRPr="00E969CF">
        <w:rPr>
          <w:rFonts w:ascii="Verdana" w:hAnsi="Verdana" w:cs="Tahoma"/>
          <w:sz w:val="22"/>
          <w:szCs w:val="22"/>
        </w:rPr>
        <w:t xml:space="preserve"> Os veículos deverão ser obrigatoriamente substituídos quando completarem </w:t>
      </w:r>
      <w:r>
        <w:rPr>
          <w:rFonts w:ascii="Verdana" w:hAnsi="Verdana" w:cs="Tahoma"/>
          <w:sz w:val="22"/>
          <w:szCs w:val="22"/>
        </w:rPr>
        <w:t>10 (dez</w:t>
      </w:r>
      <w:r w:rsidRPr="00E969CF">
        <w:rPr>
          <w:rFonts w:ascii="Verdana" w:hAnsi="Verdana" w:cs="Tahoma"/>
          <w:sz w:val="22"/>
          <w:szCs w:val="22"/>
        </w:rPr>
        <w:t>) anos da data de fabricação ou da data de compra verificada na nota fiscal emitida pela fábrica.</w:t>
      </w:r>
    </w:p>
    <w:p w14:paraId="09B8531D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7F59394D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a)</w:t>
      </w:r>
      <w:r w:rsidRPr="00E969CF">
        <w:rPr>
          <w:rFonts w:ascii="Verdana" w:hAnsi="Verdana" w:cs="Tahoma"/>
          <w:sz w:val="22"/>
          <w:szCs w:val="22"/>
        </w:rPr>
        <w:t> Atingido o limite de que trata o § 1º, a substituição do veículo deverá ocorrer até a data prevista para a renovação do cadastramento anual.</w:t>
      </w:r>
    </w:p>
    <w:p w14:paraId="1CF840E7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b)</w:t>
      </w:r>
      <w:r w:rsidRPr="00E969CF">
        <w:rPr>
          <w:rFonts w:ascii="Verdana" w:hAnsi="Verdana" w:cs="Tahoma"/>
          <w:sz w:val="22"/>
          <w:szCs w:val="22"/>
        </w:rPr>
        <w:t> Os veículos obedecerão às características definidas em legislação e serão identificados com adesivos e numeração na forma do regulamento.</w:t>
      </w:r>
    </w:p>
    <w:p w14:paraId="7ADE9031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sz w:val="22"/>
          <w:szCs w:val="22"/>
        </w:rPr>
        <w:t> </w:t>
      </w:r>
    </w:p>
    <w:p w14:paraId="474EA36F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23.</w:t>
      </w:r>
      <w:r w:rsidRPr="00E969CF">
        <w:rPr>
          <w:rFonts w:ascii="Verdana" w:hAnsi="Verdana" w:cs="Tahoma"/>
          <w:sz w:val="22"/>
          <w:szCs w:val="22"/>
        </w:rPr>
        <w:t> Os veículos serão vistoriados por empresa cadastrada perante o INMETRO quando do cadastramento anual, troca de veículos e demais serviços necessários, conforme o caso, a fim de verificar as condições para a exploração de serviços de táxi.</w:t>
      </w:r>
    </w:p>
    <w:p w14:paraId="2EE0A813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7B9CB711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Parágrafo único.</w:t>
      </w:r>
      <w:r w:rsidRPr="00E969CF">
        <w:rPr>
          <w:rFonts w:ascii="Verdana" w:hAnsi="Verdana" w:cs="Tahoma"/>
          <w:sz w:val="22"/>
          <w:szCs w:val="22"/>
        </w:rPr>
        <w:t> Independentemente das vistorias previstas no caput, poderão ser realizadas vistorias extraordinárias, a qualquer tempo.</w:t>
      </w:r>
    </w:p>
    <w:p w14:paraId="46280308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08092D7D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24.</w:t>
      </w:r>
      <w:r w:rsidRPr="00E969CF">
        <w:rPr>
          <w:rFonts w:ascii="Verdana" w:hAnsi="Verdana" w:cs="Tahoma"/>
          <w:sz w:val="22"/>
          <w:szCs w:val="22"/>
        </w:rPr>
        <w:t> Os credenciados de serviços de táxi, em caso de sinistro, roubo ou furto de seu veículo, poderão utilizar-se de veículo reserva, por prazo determinado, conforme requisitos e especificações estabelecidas em regulamento próprio.</w:t>
      </w:r>
    </w:p>
    <w:p w14:paraId="6322D73F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4AA866A0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25.</w:t>
      </w:r>
      <w:r w:rsidRPr="00E969CF">
        <w:rPr>
          <w:rFonts w:ascii="Verdana" w:hAnsi="Verdana" w:cs="Tahoma"/>
          <w:sz w:val="22"/>
          <w:szCs w:val="22"/>
        </w:rPr>
        <w:t> A Secretaria de Administração poderá, a qualquer tempo, determinar a retirada do veículo de circulação, quando não apresentar as condições estabelecidas nesta Lei ou constatar a possibilidade iminente de risco aos usuários e ao trânsito em geral.</w:t>
      </w:r>
    </w:p>
    <w:p w14:paraId="3975E0B1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7A39B499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CAPÍTULO IV</w:t>
      </w:r>
    </w:p>
    <w:p w14:paraId="12D24AAB" w14:textId="77777777" w:rsidR="005B29CB" w:rsidRDefault="005B29CB" w:rsidP="005B29CB">
      <w:pPr>
        <w:jc w:val="center"/>
        <w:rPr>
          <w:rFonts w:ascii="Verdana" w:hAnsi="Verdana" w:cs="Tahoma"/>
          <w:b/>
          <w:bCs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DOS PONTOS DE TÁXI</w:t>
      </w:r>
    </w:p>
    <w:p w14:paraId="288749FB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</w:p>
    <w:p w14:paraId="692DDD13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26.</w:t>
      </w:r>
      <w:r w:rsidRPr="00E969CF">
        <w:rPr>
          <w:rFonts w:ascii="Verdana" w:hAnsi="Verdana" w:cs="Tahoma"/>
          <w:sz w:val="22"/>
          <w:szCs w:val="22"/>
        </w:rPr>
        <w:t xml:space="preserve"> Os pontos de estacionamento dos veículos do serviço de táxi serão fixados por ato do Poder Executivo Municipal, em função do interesse público e conveniência do trânsito, com especificação de categoria, localização e </w:t>
      </w:r>
      <w:r w:rsidRPr="00E969CF">
        <w:rPr>
          <w:rFonts w:ascii="Verdana" w:hAnsi="Verdana" w:cs="Tahoma"/>
          <w:sz w:val="22"/>
          <w:szCs w:val="22"/>
        </w:rPr>
        <w:lastRenderedPageBreak/>
        <w:t>quantidade máxima de veículos que neles poderão estacionar e eventuais condições especiais.</w:t>
      </w:r>
    </w:p>
    <w:p w14:paraId="1F871944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1CE106BE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27.</w:t>
      </w:r>
      <w:r w:rsidRPr="00E969CF">
        <w:rPr>
          <w:rFonts w:ascii="Verdana" w:hAnsi="Verdana" w:cs="Tahoma"/>
          <w:sz w:val="22"/>
          <w:szCs w:val="22"/>
        </w:rPr>
        <w:t> Os pontos de táxi serão preferencialmente fixos, destinados exclusivamente ao estacionamento dos veículos dos permissionários e terão suas instalações padronizadas pelo Poder Executivo.</w:t>
      </w:r>
    </w:p>
    <w:p w14:paraId="7FCC73F9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618A0633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Parágrafo único.</w:t>
      </w:r>
      <w:r w:rsidRPr="00E969CF">
        <w:rPr>
          <w:rFonts w:ascii="Verdana" w:hAnsi="Verdana" w:cs="Tahoma"/>
          <w:sz w:val="22"/>
          <w:szCs w:val="22"/>
        </w:rPr>
        <w:t> Os credenciados poderão estacionar livremente em qualquer ponto de táxi, observadas as disposições do art. 26.</w:t>
      </w:r>
    </w:p>
    <w:p w14:paraId="071CBE5A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74BF44C7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28.</w:t>
      </w:r>
      <w:r w:rsidRPr="00E969CF">
        <w:rPr>
          <w:rFonts w:ascii="Verdana" w:hAnsi="Verdana" w:cs="Tahoma"/>
          <w:sz w:val="22"/>
          <w:szCs w:val="22"/>
        </w:rPr>
        <w:t> Poderão ser criados pontos de apoio, devidamente regulamentados pelo Poder Executivo, de acordo com as necessidades locais.</w:t>
      </w:r>
    </w:p>
    <w:p w14:paraId="68BE8E6F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716B3A2C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29</w:t>
      </w:r>
      <w:r w:rsidRPr="00E969CF">
        <w:rPr>
          <w:rFonts w:ascii="Verdana" w:hAnsi="Verdana" w:cs="Tahoma"/>
          <w:sz w:val="22"/>
          <w:szCs w:val="22"/>
        </w:rPr>
        <w:t>. O Poder Executivo poderá autorizar credenciados a permanecer em locais diversos dos pontos de táxi fixados nos feriados, finais de semana e eventos, justificado o interesse público.</w:t>
      </w:r>
    </w:p>
    <w:p w14:paraId="39A3A1DF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5585B377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CAPÍTULO V</w:t>
      </w:r>
    </w:p>
    <w:p w14:paraId="0542B2B4" w14:textId="77777777" w:rsidR="005B29CB" w:rsidRDefault="005B29CB" w:rsidP="005B29CB">
      <w:pPr>
        <w:jc w:val="center"/>
        <w:rPr>
          <w:rFonts w:ascii="Verdana" w:hAnsi="Verdana" w:cs="Tahoma"/>
          <w:b/>
          <w:bCs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DAS TARIFAS</w:t>
      </w:r>
    </w:p>
    <w:p w14:paraId="6ACE4807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</w:p>
    <w:p w14:paraId="06AE2DEE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30.</w:t>
      </w:r>
      <w:r w:rsidRPr="00E969CF">
        <w:rPr>
          <w:rFonts w:ascii="Verdana" w:hAnsi="Verdana" w:cs="Tahoma"/>
          <w:sz w:val="22"/>
          <w:szCs w:val="22"/>
        </w:rPr>
        <w:t> As tarifas cobradas pela remuneração na exploração de serviços de táxi serão estabelecidas por Decreto do Chefe do Poder Executivo Municipal.</w:t>
      </w:r>
    </w:p>
    <w:p w14:paraId="6324C0D3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140655CB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31</w:t>
      </w:r>
      <w:r w:rsidRPr="00E969CF">
        <w:rPr>
          <w:rFonts w:ascii="Verdana" w:hAnsi="Verdana" w:cs="Tahoma"/>
          <w:sz w:val="22"/>
          <w:szCs w:val="22"/>
        </w:rPr>
        <w:t>. A Secretaria de Administração elaborará planilha de cálculos e custos do serviço com base em índices oficiais de preço ao consumidor e de serviços, que servirá de referência para deliberação e fixação da tarifa.</w:t>
      </w:r>
    </w:p>
    <w:p w14:paraId="5215F8E1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2FF9A90E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32</w:t>
      </w:r>
      <w:r>
        <w:rPr>
          <w:rFonts w:ascii="Verdana" w:hAnsi="Verdana" w:cs="Tahoma"/>
          <w:b/>
          <w:bCs/>
          <w:sz w:val="22"/>
          <w:szCs w:val="22"/>
        </w:rPr>
        <w:t>.</w:t>
      </w:r>
      <w:r w:rsidRPr="00E969CF">
        <w:rPr>
          <w:rFonts w:ascii="Verdana" w:hAnsi="Verdana" w:cs="Tahoma"/>
          <w:sz w:val="22"/>
          <w:szCs w:val="22"/>
        </w:rPr>
        <w:t> Os valores das tarifas serão fixados por categoria, incluindo:</w:t>
      </w:r>
    </w:p>
    <w:p w14:paraId="17D74558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388C10D8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custo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da bandeirada;</w:t>
      </w:r>
    </w:p>
    <w:p w14:paraId="706EFA12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custo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do quilômetro rodado com Bandeira I;</w:t>
      </w:r>
    </w:p>
    <w:p w14:paraId="6C7C68F1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III –</w:t>
      </w:r>
      <w:r w:rsidRPr="00E969CF">
        <w:rPr>
          <w:rFonts w:ascii="Verdana" w:hAnsi="Verdana" w:cs="Tahoma"/>
          <w:sz w:val="22"/>
          <w:szCs w:val="22"/>
        </w:rPr>
        <w:t> custo do quilômetro rodado com Bandeira II;</w:t>
      </w:r>
    </w:p>
    <w:p w14:paraId="7BD2CEAC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IV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custo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da hora parada, à disposição do usuário;</w:t>
      </w:r>
    </w:p>
    <w:p w14:paraId="614F96B1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V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custo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de bagagem.</w:t>
      </w:r>
    </w:p>
    <w:p w14:paraId="4554E808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65564BAD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a)</w:t>
      </w:r>
      <w:r w:rsidRPr="00E969CF">
        <w:rPr>
          <w:rFonts w:ascii="Verdana" w:hAnsi="Verdana" w:cs="Tahoma"/>
          <w:sz w:val="22"/>
          <w:szCs w:val="22"/>
        </w:rPr>
        <w:t> O transporte de cão-guia será permitido, vedado o pagamento de qualquer valor adicional pelo transporte do animal.</w:t>
      </w:r>
    </w:p>
    <w:p w14:paraId="3AA224B5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b)</w:t>
      </w:r>
      <w:r w:rsidRPr="00E969CF">
        <w:rPr>
          <w:rFonts w:ascii="Verdana" w:hAnsi="Verdana" w:cs="Tahoma"/>
          <w:sz w:val="22"/>
          <w:szCs w:val="22"/>
        </w:rPr>
        <w:t> Não será cobrada tarifa adicional pelos equipamentos de locomoção dos portadores de necessidades especiais.</w:t>
      </w:r>
    </w:p>
    <w:p w14:paraId="79670D11" w14:textId="77777777" w:rsidR="005B29CB" w:rsidRPr="00E969CF" w:rsidRDefault="005B29CB" w:rsidP="005B29CB">
      <w:pPr>
        <w:jc w:val="center"/>
        <w:rPr>
          <w:rFonts w:ascii="Verdana" w:hAnsi="Verdana" w:cs="Tahoma"/>
          <w:b/>
          <w:bCs/>
          <w:sz w:val="22"/>
          <w:szCs w:val="22"/>
        </w:rPr>
      </w:pPr>
    </w:p>
    <w:p w14:paraId="016D32CD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  <w:proofErr w:type="gramStart"/>
      <w:r w:rsidRPr="00E969CF">
        <w:rPr>
          <w:rFonts w:ascii="Verdana" w:hAnsi="Verdana" w:cs="Tahoma"/>
          <w:b/>
          <w:bCs/>
          <w:sz w:val="22"/>
          <w:szCs w:val="22"/>
        </w:rPr>
        <w:t>CAPITULO</w:t>
      </w:r>
      <w:proofErr w:type="gramEnd"/>
      <w:r w:rsidRPr="00E969CF">
        <w:rPr>
          <w:rFonts w:ascii="Verdana" w:hAnsi="Verdana" w:cs="Tahoma"/>
          <w:b/>
          <w:bCs/>
          <w:sz w:val="22"/>
          <w:szCs w:val="22"/>
        </w:rPr>
        <w:t xml:space="preserve"> VI</w:t>
      </w:r>
    </w:p>
    <w:p w14:paraId="55428C0F" w14:textId="77777777" w:rsidR="005B29CB" w:rsidRDefault="005B29CB" w:rsidP="005B29CB">
      <w:pPr>
        <w:jc w:val="center"/>
        <w:rPr>
          <w:rFonts w:ascii="Verdana" w:hAnsi="Verdana" w:cs="Tahoma"/>
          <w:b/>
          <w:bCs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DAS INFRAÇÕES E PENALIDADES</w:t>
      </w:r>
    </w:p>
    <w:p w14:paraId="7503EE05" w14:textId="77777777" w:rsidR="005B29CB" w:rsidRPr="00E969CF" w:rsidRDefault="005B29CB" w:rsidP="005B29CB">
      <w:pPr>
        <w:jc w:val="center"/>
        <w:rPr>
          <w:rFonts w:ascii="Verdana" w:hAnsi="Verdana" w:cs="Tahoma"/>
          <w:b/>
          <w:bCs/>
          <w:sz w:val="22"/>
          <w:szCs w:val="22"/>
        </w:rPr>
      </w:pPr>
    </w:p>
    <w:p w14:paraId="32CF2190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33</w:t>
      </w:r>
      <w:r w:rsidRPr="00E969CF">
        <w:rPr>
          <w:rFonts w:ascii="Verdana" w:hAnsi="Verdana" w:cs="Tahoma"/>
          <w:sz w:val="22"/>
          <w:szCs w:val="22"/>
        </w:rPr>
        <w:t> A inobservância das obrigações instituídas nesta Lei, bem como nos demais atos expedidos para sua regulamentação – observados o contraditório e a ampla defesa – sujeitará o infrator às seguintes penalidades, aplicáveis separada ou cumulativamente, independentemente da ordem em que estão classificadas:</w:t>
      </w:r>
    </w:p>
    <w:p w14:paraId="4F4772F2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advertência</w:t>
      </w:r>
      <w:proofErr w:type="gramEnd"/>
      <w:r w:rsidRPr="00E969CF">
        <w:rPr>
          <w:rFonts w:ascii="Verdana" w:hAnsi="Verdana" w:cs="Tahoma"/>
          <w:sz w:val="22"/>
          <w:szCs w:val="22"/>
        </w:rPr>
        <w:t>;</w:t>
      </w:r>
    </w:p>
    <w:p w14:paraId="03117B65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lastRenderedPageBreak/>
        <w:t>II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multa</w:t>
      </w:r>
      <w:proofErr w:type="gramEnd"/>
      <w:r w:rsidRPr="00E969CF">
        <w:rPr>
          <w:rFonts w:ascii="Verdana" w:hAnsi="Verdana" w:cs="Tahoma"/>
          <w:sz w:val="22"/>
          <w:szCs w:val="22"/>
        </w:rPr>
        <w:t>;</w:t>
      </w:r>
    </w:p>
    <w:p w14:paraId="50B77E20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III –</w:t>
      </w:r>
      <w:r w:rsidRPr="00E969CF">
        <w:rPr>
          <w:rFonts w:ascii="Verdana" w:hAnsi="Verdana" w:cs="Tahoma"/>
          <w:sz w:val="22"/>
          <w:szCs w:val="22"/>
        </w:rPr>
        <w:t> apreensão do veículo;</w:t>
      </w:r>
    </w:p>
    <w:p w14:paraId="2A6E6074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IV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cassação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da inscrição do taxista no Cadastro Municipal de Taxistas; e</w:t>
      </w:r>
    </w:p>
    <w:p w14:paraId="67770FEA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V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cancelamento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do credenciamento.</w:t>
      </w:r>
    </w:p>
    <w:p w14:paraId="5DAA72AD" w14:textId="77777777" w:rsidR="005B29CB" w:rsidRPr="00E969CF" w:rsidRDefault="005B29CB" w:rsidP="005B29CB">
      <w:pPr>
        <w:jc w:val="both"/>
        <w:rPr>
          <w:rFonts w:ascii="Verdana" w:hAnsi="Verdana" w:cs="Tahoma"/>
          <w:b/>
          <w:bCs/>
          <w:sz w:val="22"/>
          <w:szCs w:val="22"/>
        </w:rPr>
      </w:pPr>
    </w:p>
    <w:p w14:paraId="6EFE3B8C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§1º</w:t>
      </w:r>
      <w:r w:rsidRPr="00E969CF">
        <w:rPr>
          <w:rFonts w:ascii="Verdana" w:hAnsi="Verdana" w:cs="Tahoma"/>
          <w:sz w:val="22"/>
          <w:szCs w:val="22"/>
        </w:rPr>
        <w:t> As infrações punidas com a penalidade de advertência, referem-se a condutas primárias que não afetem o conforto ou a segurança dos passageiros.</w:t>
      </w:r>
    </w:p>
    <w:p w14:paraId="2A3F6EDC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5E8CB148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§2º</w:t>
      </w:r>
      <w:r w:rsidRPr="00E969CF">
        <w:rPr>
          <w:rFonts w:ascii="Verdana" w:hAnsi="Verdana" w:cs="Tahoma"/>
          <w:sz w:val="22"/>
          <w:szCs w:val="22"/>
        </w:rPr>
        <w:t> As infrações punidas com a penalidade de multa, de acordo com sua gravidade, classificam-se em:</w:t>
      </w:r>
    </w:p>
    <w:p w14:paraId="5679FC4F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20D144C8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 xml:space="preserve">a) </w:t>
      </w:r>
      <w:r w:rsidRPr="00E969CF">
        <w:rPr>
          <w:rFonts w:ascii="Verdana" w:hAnsi="Verdana" w:cs="Tahoma"/>
          <w:sz w:val="22"/>
          <w:szCs w:val="22"/>
        </w:rPr>
        <w:t xml:space="preserve">multa por infração de natureza leve, no valor de </w:t>
      </w:r>
      <w:r w:rsidRPr="00E969CF">
        <w:rPr>
          <w:rFonts w:ascii="Verdana" w:hAnsi="Verdana" w:cs="Tahoma"/>
          <w:sz w:val="22"/>
          <w:szCs w:val="22"/>
        </w:rPr>
        <w:br/>
      </w:r>
      <w:r>
        <w:rPr>
          <w:rFonts w:ascii="Verdana" w:hAnsi="Verdana" w:cs="Tahoma"/>
          <w:sz w:val="22"/>
          <w:szCs w:val="22"/>
        </w:rPr>
        <w:t xml:space="preserve">05 </w:t>
      </w:r>
      <w:r w:rsidRPr="00E969CF">
        <w:rPr>
          <w:rFonts w:ascii="Verdana" w:hAnsi="Verdana" w:cs="Tahoma"/>
          <w:sz w:val="22"/>
          <w:szCs w:val="22"/>
        </w:rPr>
        <w:t>UF</w:t>
      </w:r>
      <w:r>
        <w:rPr>
          <w:rFonts w:ascii="Verdana" w:hAnsi="Verdana" w:cs="Tahoma"/>
          <w:sz w:val="22"/>
          <w:szCs w:val="22"/>
        </w:rPr>
        <w:t>MC</w:t>
      </w:r>
      <w:r w:rsidRPr="00E969CF">
        <w:rPr>
          <w:rFonts w:ascii="Verdana" w:hAnsi="Verdana" w:cs="Tahoma"/>
          <w:sz w:val="22"/>
          <w:szCs w:val="22"/>
        </w:rPr>
        <w:t xml:space="preserve"> (cinco Unidade Fiscal </w:t>
      </w:r>
      <w:r>
        <w:rPr>
          <w:rFonts w:ascii="Verdana" w:hAnsi="Verdana" w:cs="Tahoma"/>
          <w:sz w:val="22"/>
          <w:szCs w:val="22"/>
        </w:rPr>
        <w:t xml:space="preserve">do município </w:t>
      </w:r>
      <w:r w:rsidRPr="00E969CF">
        <w:rPr>
          <w:rFonts w:ascii="Verdana" w:hAnsi="Verdana" w:cs="Tahoma"/>
          <w:sz w:val="22"/>
          <w:szCs w:val="22"/>
        </w:rPr>
        <w:t>Córrego Fundo), por desobediência a determinações do Poder Executivo ou por descumprimento dos parâmetros operacionais estabelecidos, que não afetem a segurança dos passageiros;</w:t>
      </w:r>
    </w:p>
    <w:p w14:paraId="17487D95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b)</w:t>
      </w:r>
      <w:r w:rsidRPr="00E969CF">
        <w:rPr>
          <w:rFonts w:ascii="Verdana" w:hAnsi="Verdana" w:cs="Tahoma"/>
          <w:sz w:val="22"/>
          <w:szCs w:val="22"/>
        </w:rPr>
        <w:t xml:space="preserve"> multa por infração de natureza média, no valor de </w:t>
      </w:r>
      <w:r>
        <w:rPr>
          <w:rFonts w:ascii="Verdana" w:hAnsi="Verdana" w:cs="Tahoma"/>
          <w:sz w:val="22"/>
          <w:szCs w:val="22"/>
        </w:rPr>
        <w:t xml:space="preserve">10 </w:t>
      </w:r>
      <w:r w:rsidRPr="00E969CF">
        <w:rPr>
          <w:rFonts w:ascii="Verdana" w:hAnsi="Verdana" w:cs="Tahoma"/>
          <w:sz w:val="22"/>
          <w:szCs w:val="22"/>
        </w:rPr>
        <w:t>UF</w:t>
      </w:r>
      <w:r>
        <w:rPr>
          <w:rFonts w:ascii="Verdana" w:hAnsi="Verdana" w:cs="Tahoma"/>
          <w:sz w:val="22"/>
          <w:szCs w:val="22"/>
        </w:rPr>
        <w:t>MC</w:t>
      </w:r>
      <w:r w:rsidRPr="00E969CF">
        <w:rPr>
          <w:rFonts w:ascii="Verdana" w:hAnsi="Verdana" w:cs="Tahoma"/>
          <w:sz w:val="22"/>
          <w:szCs w:val="22"/>
        </w:rPr>
        <w:t xml:space="preserve"> (dez Unidade Fiscal </w:t>
      </w:r>
      <w:r>
        <w:rPr>
          <w:rFonts w:ascii="Verdana" w:hAnsi="Verdana" w:cs="Tahoma"/>
          <w:sz w:val="22"/>
          <w:szCs w:val="22"/>
        </w:rPr>
        <w:t>do município</w:t>
      </w:r>
      <w:r w:rsidRPr="00E969CF">
        <w:rPr>
          <w:rFonts w:ascii="Verdana" w:hAnsi="Verdana" w:cs="Tahoma"/>
          <w:sz w:val="22"/>
          <w:szCs w:val="22"/>
        </w:rPr>
        <w:t xml:space="preserve"> Córrego Fundo), por desobediência a determinações do Poder Executivo que possam colocar em risco a segurança dos passageiros ou por descumprimento de obrigações previstas no Termo de Credenciamento, por deficiência na prestação do serviço;</w:t>
      </w:r>
    </w:p>
    <w:p w14:paraId="53067733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c)</w:t>
      </w:r>
      <w:r w:rsidRPr="00E969CF">
        <w:rPr>
          <w:rFonts w:ascii="Verdana" w:hAnsi="Verdana" w:cs="Tahoma"/>
          <w:sz w:val="22"/>
          <w:szCs w:val="22"/>
        </w:rPr>
        <w:t>multa por infração de natureza grave, no valor de 15 UF</w:t>
      </w:r>
      <w:r>
        <w:rPr>
          <w:rFonts w:ascii="Verdana" w:hAnsi="Verdana" w:cs="Tahoma"/>
          <w:sz w:val="22"/>
          <w:szCs w:val="22"/>
        </w:rPr>
        <w:t>MC</w:t>
      </w:r>
      <w:r w:rsidRPr="00E969CF">
        <w:rPr>
          <w:rFonts w:ascii="Verdana" w:hAnsi="Verdana" w:cs="Tahoma"/>
          <w:sz w:val="22"/>
          <w:szCs w:val="22"/>
        </w:rPr>
        <w:t xml:space="preserve"> (quinze Unidade Fiscal </w:t>
      </w:r>
      <w:r>
        <w:rPr>
          <w:rFonts w:ascii="Verdana" w:hAnsi="Verdana" w:cs="Tahoma"/>
          <w:sz w:val="22"/>
          <w:szCs w:val="22"/>
        </w:rPr>
        <w:t>do município</w:t>
      </w:r>
      <w:r w:rsidRPr="00E969CF">
        <w:rPr>
          <w:rFonts w:ascii="Verdana" w:hAnsi="Verdana" w:cs="Tahoma"/>
          <w:sz w:val="22"/>
          <w:szCs w:val="22"/>
        </w:rPr>
        <w:t xml:space="preserve"> Córrego Fundo), por atitudes que coloquem em risco a prestação dos serviços, recusa de passageiros ou por cobrança de tarifa diferente das fixadas;</w:t>
      </w:r>
    </w:p>
    <w:p w14:paraId="3A17B09A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d)</w:t>
      </w:r>
      <w:r w:rsidRPr="00E969CF">
        <w:rPr>
          <w:rFonts w:ascii="Verdana" w:hAnsi="Verdana" w:cs="Tahoma"/>
          <w:sz w:val="22"/>
          <w:szCs w:val="22"/>
        </w:rPr>
        <w:t> multa por infração de natureza gravíssima, no valor de 20 UF</w:t>
      </w:r>
      <w:r>
        <w:rPr>
          <w:rFonts w:ascii="Verdana" w:hAnsi="Verdana" w:cs="Tahoma"/>
          <w:sz w:val="22"/>
          <w:szCs w:val="22"/>
        </w:rPr>
        <w:t>MC</w:t>
      </w:r>
      <w:r w:rsidRPr="00E969CF">
        <w:rPr>
          <w:rFonts w:ascii="Verdana" w:hAnsi="Verdana" w:cs="Tahoma"/>
          <w:sz w:val="22"/>
          <w:szCs w:val="22"/>
        </w:rPr>
        <w:t xml:space="preserve"> (vinte Unidade Fiscal </w:t>
      </w:r>
      <w:r>
        <w:rPr>
          <w:rFonts w:ascii="Verdana" w:hAnsi="Verdana" w:cs="Tahoma"/>
          <w:sz w:val="22"/>
          <w:szCs w:val="22"/>
        </w:rPr>
        <w:t>do município</w:t>
      </w:r>
      <w:r w:rsidRPr="00E969CF">
        <w:rPr>
          <w:rFonts w:ascii="Verdana" w:hAnsi="Verdana" w:cs="Tahoma"/>
          <w:sz w:val="22"/>
          <w:szCs w:val="22"/>
        </w:rPr>
        <w:t xml:space="preserve"> Córrego Fundo), por suspensão da prestação de serviços, sem autorização do Poder Executivo.</w:t>
      </w:r>
    </w:p>
    <w:p w14:paraId="39DECBF4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33431879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§3º</w:t>
      </w:r>
      <w:r w:rsidRPr="00E969CF">
        <w:rPr>
          <w:rFonts w:ascii="Verdana" w:hAnsi="Verdana" w:cs="Tahoma"/>
          <w:sz w:val="22"/>
          <w:szCs w:val="22"/>
        </w:rPr>
        <w:t xml:space="preserve"> As penalidades de cassação do cadastro de taxista poderão ser </w:t>
      </w:r>
      <w:proofErr w:type="gramStart"/>
      <w:r w:rsidRPr="00E969CF">
        <w:rPr>
          <w:rFonts w:ascii="Verdana" w:hAnsi="Verdana" w:cs="Tahoma"/>
          <w:sz w:val="22"/>
          <w:szCs w:val="22"/>
        </w:rPr>
        <w:t>aplicada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para as infrações de natureza grave ou gravíssima, mediante abertura de processo administrativo, ficando o infrator punido impedido de dirigir táxi no Município.</w:t>
      </w:r>
    </w:p>
    <w:p w14:paraId="300EA2B7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§ 4º </w:t>
      </w:r>
      <w:r w:rsidRPr="00E969CF">
        <w:rPr>
          <w:rFonts w:ascii="Verdana" w:hAnsi="Verdana" w:cs="Tahoma"/>
          <w:sz w:val="22"/>
          <w:szCs w:val="22"/>
        </w:rPr>
        <w:t>A penalidade de cassação do credenciamento será aplicada para as infrações de natureza gravíssima, mediante abertura de processo administrativo.</w:t>
      </w:r>
    </w:p>
    <w:p w14:paraId="3C850845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§ 5º</w:t>
      </w:r>
      <w:r w:rsidRPr="00E969CF">
        <w:rPr>
          <w:rFonts w:ascii="Verdana" w:hAnsi="Verdana" w:cs="Tahoma"/>
          <w:sz w:val="22"/>
          <w:szCs w:val="22"/>
        </w:rPr>
        <w:t> A aplicação das penalidades descritas nos incisos II, III, IV e V do caput deste artigo deverão ser precedidas da notificação ao credenciado.</w:t>
      </w:r>
    </w:p>
    <w:p w14:paraId="569B04F9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141AB05B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34.</w:t>
      </w:r>
      <w:r w:rsidRPr="00E969CF">
        <w:rPr>
          <w:rFonts w:ascii="Verdana" w:hAnsi="Verdana" w:cs="Tahoma"/>
          <w:sz w:val="22"/>
          <w:szCs w:val="22"/>
        </w:rPr>
        <w:t> Além das penalidades descritas no art. 33, os infratores estarão sujeitos às seguintes medidas administrativas, que poderão ser aplicadas individual ou cumulativamente:</w:t>
      </w:r>
    </w:p>
    <w:p w14:paraId="5EEC5C1D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retenção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do veículo;</w:t>
      </w:r>
    </w:p>
    <w:p w14:paraId="2C96A232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remoção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do veículo;</w:t>
      </w:r>
    </w:p>
    <w:p w14:paraId="29D933F4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III –</w:t>
      </w:r>
      <w:r w:rsidRPr="00E969CF">
        <w:rPr>
          <w:rFonts w:ascii="Verdana" w:hAnsi="Verdana" w:cs="Tahoma"/>
          <w:sz w:val="22"/>
          <w:szCs w:val="22"/>
        </w:rPr>
        <w:t> afastamento do veículo;</w:t>
      </w:r>
    </w:p>
    <w:p w14:paraId="0CAADEAD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IV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suspensão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do cadastro de taxista, limitada a 90 (noventa) dias corridos;</w:t>
      </w:r>
    </w:p>
    <w:p w14:paraId="122D4DD2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lastRenderedPageBreak/>
        <w:t>V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suspensão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da autorização, limitada a 90 (noventa) dias corridos;</w:t>
      </w:r>
    </w:p>
    <w:p w14:paraId="6F0F22E4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VI –</w:t>
      </w:r>
      <w:r w:rsidRPr="00E969CF">
        <w:rPr>
          <w:rFonts w:ascii="Verdana" w:hAnsi="Verdana" w:cs="Tahoma"/>
          <w:sz w:val="22"/>
          <w:szCs w:val="22"/>
        </w:rPr>
        <w:t> </w:t>
      </w:r>
      <w:proofErr w:type="gramStart"/>
      <w:r w:rsidRPr="00E969CF">
        <w:rPr>
          <w:rFonts w:ascii="Verdana" w:hAnsi="Verdana" w:cs="Tahoma"/>
          <w:sz w:val="22"/>
          <w:szCs w:val="22"/>
        </w:rPr>
        <w:t>afastamento</w:t>
      </w:r>
      <w:proofErr w:type="gramEnd"/>
      <w:r w:rsidRPr="00E969CF">
        <w:rPr>
          <w:rFonts w:ascii="Verdana" w:hAnsi="Verdana" w:cs="Tahoma"/>
          <w:sz w:val="22"/>
          <w:szCs w:val="22"/>
        </w:rPr>
        <w:t xml:space="preserve"> do taxista;</w:t>
      </w:r>
    </w:p>
    <w:p w14:paraId="32BA681C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VII –</w:t>
      </w:r>
      <w:r w:rsidRPr="00E969CF">
        <w:rPr>
          <w:rFonts w:ascii="Verdana" w:hAnsi="Verdana" w:cs="Tahoma"/>
          <w:sz w:val="22"/>
          <w:szCs w:val="22"/>
        </w:rPr>
        <w:t> atribuição de pontuação.</w:t>
      </w:r>
    </w:p>
    <w:p w14:paraId="3438C793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014D1E3C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§1º</w:t>
      </w:r>
      <w:r w:rsidRPr="00E969CF">
        <w:rPr>
          <w:rFonts w:ascii="Verdana" w:hAnsi="Verdana" w:cs="Tahoma"/>
          <w:sz w:val="22"/>
          <w:szCs w:val="22"/>
        </w:rPr>
        <w:t> O veículo poderá ser retido quando a irregularidade puder ser sanada de imediato no local da infração, desde que em condições de segurança.</w:t>
      </w:r>
    </w:p>
    <w:p w14:paraId="068D9062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§ 2º</w:t>
      </w:r>
      <w:r w:rsidRPr="00E969CF">
        <w:rPr>
          <w:rFonts w:ascii="Verdana" w:hAnsi="Verdana" w:cs="Tahoma"/>
          <w:sz w:val="22"/>
          <w:szCs w:val="22"/>
        </w:rPr>
        <w:t> Os custos do transporte dos veículos apreendidos serão atribuídos ao infrator, sem prejuízo da aplicação da multa correspondente à infração e da cobrança das taxas correspondentes.</w:t>
      </w:r>
    </w:p>
    <w:p w14:paraId="7FE8B5FF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1D9AFE65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§3º</w:t>
      </w:r>
      <w:r w:rsidRPr="00E969CF">
        <w:rPr>
          <w:rFonts w:ascii="Verdana" w:hAnsi="Verdana" w:cs="Tahoma"/>
          <w:sz w:val="22"/>
          <w:szCs w:val="22"/>
        </w:rPr>
        <w:t> A atribuição de pontuação prevista no inciso VII deste artigo será feita no prontuário do taxista credenciado ou do taxista auxiliar, e será computada no período de 12 (doze) meses subsequentes à data da primeira infração.</w:t>
      </w:r>
    </w:p>
    <w:p w14:paraId="5E1E1B91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sz w:val="22"/>
          <w:szCs w:val="22"/>
        </w:rPr>
        <w:br/>
      </w:r>
      <w:r w:rsidRPr="00E969CF">
        <w:rPr>
          <w:rFonts w:ascii="Verdana" w:hAnsi="Verdana" w:cs="Tahoma"/>
          <w:b/>
          <w:bCs/>
          <w:sz w:val="22"/>
          <w:szCs w:val="22"/>
        </w:rPr>
        <w:t>§ 4º</w:t>
      </w:r>
      <w:r w:rsidRPr="00E969CF">
        <w:rPr>
          <w:rFonts w:ascii="Verdana" w:hAnsi="Verdana" w:cs="Tahoma"/>
          <w:sz w:val="22"/>
          <w:szCs w:val="22"/>
        </w:rPr>
        <w:t> A adoção das medidas administrativas previstas neste artigo não afasta a aplicação das penalidades impostas por infrações a esta Lei.</w:t>
      </w:r>
    </w:p>
    <w:p w14:paraId="44147054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5F261A82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35</w:t>
      </w:r>
      <w:r w:rsidRPr="00E969CF">
        <w:rPr>
          <w:rFonts w:ascii="Verdana" w:hAnsi="Verdana" w:cs="Tahoma"/>
          <w:sz w:val="22"/>
          <w:szCs w:val="22"/>
        </w:rPr>
        <w:t>. A descrição das infrações, a autuação, as respectivas penalidades e os procedimentos para sua aplicação serão definidos através de regulamento próprio.</w:t>
      </w:r>
    </w:p>
    <w:p w14:paraId="53D3DED1" w14:textId="77777777" w:rsidR="005B29CB" w:rsidRPr="00E969CF" w:rsidRDefault="005B29CB" w:rsidP="005B29CB">
      <w:pPr>
        <w:jc w:val="both"/>
        <w:rPr>
          <w:rFonts w:ascii="Verdana" w:hAnsi="Verdana" w:cs="Tahoma"/>
          <w:b/>
          <w:bCs/>
          <w:sz w:val="22"/>
          <w:szCs w:val="22"/>
        </w:rPr>
      </w:pPr>
    </w:p>
    <w:p w14:paraId="0217DFDB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CAPÍTULO VIII</w:t>
      </w:r>
    </w:p>
    <w:p w14:paraId="68F3858F" w14:textId="77777777" w:rsidR="005B29CB" w:rsidRDefault="005B29CB" w:rsidP="005B29CB">
      <w:pPr>
        <w:jc w:val="center"/>
        <w:rPr>
          <w:rFonts w:ascii="Verdana" w:hAnsi="Verdana" w:cs="Tahoma"/>
          <w:b/>
          <w:bCs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DISPOSIÇÕES GERAIS</w:t>
      </w:r>
    </w:p>
    <w:p w14:paraId="6157B736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</w:p>
    <w:p w14:paraId="7D1C718C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3</w:t>
      </w:r>
      <w:r>
        <w:rPr>
          <w:rFonts w:ascii="Verdana" w:hAnsi="Verdana" w:cs="Tahoma"/>
          <w:b/>
          <w:bCs/>
          <w:sz w:val="22"/>
          <w:szCs w:val="22"/>
        </w:rPr>
        <w:t>6</w:t>
      </w:r>
      <w:r w:rsidRPr="00E969CF">
        <w:rPr>
          <w:rFonts w:ascii="Verdana" w:hAnsi="Verdana" w:cs="Tahoma"/>
          <w:b/>
          <w:bCs/>
          <w:sz w:val="22"/>
          <w:szCs w:val="22"/>
        </w:rPr>
        <w:t>.</w:t>
      </w:r>
      <w:r w:rsidRPr="00E969CF">
        <w:rPr>
          <w:rFonts w:ascii="Verdana" w:hAnsi="Verdana" w:cs="Tahoma"/>
          <w:sz w:val="22"/>
          <w:szCs w:val="22"/>
        </w:rPr>
        <w:t> Fica autorizada a exploração de publicidade no veículo, afixada na parte superior e/ou na parte traseira, observada a legislação pertinente.</w:t>
      </w:r>
    </w:p>
    <w:p w14:paraId="473D0D62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0C373675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3</w:t>
      </w:r>
      <w:r>
        <w:rPr>
          <w:rFonts w:ascii="Verdana" w:hAnsi="Verdana" w:cs="Tahoma"/>
          <w:b/>
          <w:bCs/>
          <w:sz w:val="22"/>
          <w:szCs w:val="22"/>
        </w:rPr>
        <w:t>7</w:t>
      </w:r>
      <w:r w:rsidRPr="00E969CF">
        <w:rPr>
          <w:rFonts w:ascii="Verdana" w:hAnsi="Verdana" w:cs="Tahoma"/>
          <w:b/>
          <w:bCs/>
          <w:sz w:val="22"/>
          <w:szCs w:val="22"/>
        </w:rPr>
        <w:t>.</w:t>
      </w:r>
      <w:r w:rsidRPr="00E969CF">
        <w:rPr>
          <w:rFonts w:ascii="Verdana" w:hAnsi="Verdana" w:cs="Tahoma"/>
          <w:sz w:val="22"/>
          <w:szCs w:val="22"/>
        </w:rPr>
        <w:t> O Poder Executivo regulamentará esta Lei no prazo de 120 (cento e vinte) dias após sua publicação.</w:t>
      </w:r>
    </w:p>
    <w:p w14:paraId="3D30CF6A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1491F618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 xml:space="preserve">Art. </w:t>
      </w:r>
      <w:r>
        <w:rPr>
          <w:rFonts w:ascii="Verdana" w:hAnsi="Verdana" w:cs="Tahoma"/>
          <w:b/>
          <w:bCs/>
          <w:sz w:val="22"/>
          <w:szCs w:val="22"/>
        </w:rPr>
        <w:t>38</w:t>
      </w:r>
      <w:r w:rsidRPr="00E969CF">
        <w:rPr>
          <w:rFonts w:ascii="Verdana" w:hAnsi="Verdana" w:cs="Tahoma"/>
          <w:sz w:val="22"/>
          <w:szCs w:val="22"/>
        </w:rPr>
        <w:t>. Compete à Secretaria de Administração a edição de normas complementares para a regulamentação e operacionalização da exploração de serviços de táxi.</w:t>
      </w:r>
    </w:p>
    <w:p w14:paraId="3E9AAF5D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4F4668E9" w14:textId="471F393C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 xml:space="preserve">Art. </w:t>
      </w:r>
      <w:r>
        <w:rPr>
          <w:rFonts w:ascii="Verdana" w:hAnsi="Verdana" w:cs="Tahoma"/>
          <w:b/>
          <w:bCs/>
          <w:sz w:val="22"/>
          <w:szCs w:val="22"/>
        </w:rPr>
        <w:t>39</w:t>
      </w:r>
      <w:r w:rsidRPr="00E969CF">
        <w:rPr>
          <w:rFonts w:ascii="Verdana" w:hAnsi="Verdana" w:cs="Tahoma"/>
          <w:sz w:val="22"/>
          <w:szCs w:val="22"/>
        </w:rPr>
        <w:t> – A Licitação a que se refere o art. 3º desta Lei observará os critérios da Lei Federal nº 14</w:t>
      </w:r>
      <w:r>
        <w:rPr>
          <w:rFonts w:ascii="Verdana" w:hAnsi="Verdana" w:cs="Tahoma"/>
          <w:sz w:val="22"/>
          <w:szCs w:val="22"/>
        </w:rPr>
        <w:t>.</w:t>
      </w:r>
      <w:r w:rsidRPr="00E969CF">
        <w:rPr>
          <w:rFonts w:ascii="Verdana" w:hAnsi="Verdana" w:cs="Tahoma"/>
          <w:sz w:val="22"/>
          <w:szCs w:val="22"/>
        </w:rPr>
        <w:t>133/2021.</w:t>
      </w:r>
    </w:p>
    <w:p w14:paraId="5B33A296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66F13C91" w14:textId="77777777" w:rsidR="005B29CB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4</w:t>
      </w:r>
      <w:r>
        <w:rPr>
          <w:rFonts w:ascii="Verdana" w:hAnsi="Verdana" w:cs="Tahoma"/>
          <w:b/>
          <w:bCs/>
          <w:sz w:val="22"/>
          <w:szCs w:val="22"/>
        </w:rPr>
        <w:t>0</w:t>
      </w:r>
      <w:r w:rsidRPr="00E969CF">
        <w:rPr>
          <w:rFonts w:ascii="Verdana" w:hAnsi="Verdana" w:cs="Tahoma"/>
          <w:sz w:val="22"/>
          <w:szCs w:val="22"/>
        </w:rPr>
        <w:t>. Fica revogada a Lei Municipal nº 613/2014 e Decretos correlatos.</w:t>
      </w:r>
    </w:p>
    <w:p w14:paraId="4FAD6BFA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4B1445D6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Art. 4</w:t>
      </w:r>
      <w:r>
        <w:rPr>
          <w:rFonts w:ascii="Verdana" w:hAnsi="Verdana" w:cs="Tahoma"/>
          <w:b/>
          <w:bCs/>
          <w:sz w:val="22"/>
          <w:szCs w:val="22"/>
        </w:rPr>
        <w:t>1</w:t>
      </w:r>
      <w:r w:rsidRPr="00E969CF">
        <w:rPr>
          <w:rFonts w:ascii="Verdana" w:hAnsi="Verdana" w:cs="Tahoma"/>
          <w:b/>
          <w:bCs/>
          <w:sz w:val="22"/>
          <w:szCs w:val="22"/>
        </w:rPr>
        <w:t>.</w:t>
      </w:r>
      <w:r w:rsidRPr="00E969CF">
        <w:rPr>
          <w:rFonts w:ascii="Verdana" w:hAnsi="Verdana" w:cs="Tahoma"/>
          <w:sz w:val="22"/>
          <w:szCs w:val="22"/>
        </w:rPr>
        <w:t> Esta Lei entra em vigor na data de sua publicação.</w:t>
      </w:r>
    </w:p>
    <w:p w14:paraId="63C811C9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0D5F2D34" w14:textId="77777777" w:rsidR="005B29CB" w:rsidRPr="00E969CF" w:rsidRDefault="005B29CB" w:rsidP="005B29CB">
      <w:pPr>
        <w:jc w:val="both"/>
        <w:rPr>
          <w:rFonts w:ascii="Verdana" w:hAnsi="Verdana" w:cs="Tahoma"/>
          <w:sz w:val="22"/>
          <w:szCs w:val="22"/>
        </w:rPr>
      </w:pPr>
    </w:p>
    <w:p w14:paraId="1755EDEC" w14:textId="1B31232D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sz w:val="22"/>
          <w:szCs w:val="22"/>
        </w:rPr>
        <w:t xml:space="preserve">Córrego Fundo-MG, </w:t>
      </w:r>
      <w:r>
        <w:rPr>
          <w:rFonts w:ascii="Verdana" w:hAnsi="Verdana" w:cs="Tahoma"/>
          <w:sz w:val="22"/>
          <w:szCs w:val="22"/>
        </w:rPr>
        <w:t>09</w:t>
      </w:r>
      <w:r w:rsidRPr="00E969CF">
        <w:rPr>
          <w:rFonts w:ascii="Verdana" w:hAnsi="Verdana" w:cs="Tahoma"/>
          <w:sz w:val="22"/>
          <w:szCs w:val="22"/>
        </w:rPr>
        <w:t xml:space="preserve"> de </w:t>
      </w:r>
      <w:r>
        <w:rPr>
          <w:rFonts w:ascii="Verdana" w:hAnsi="Verdana" w:cs="Tahoma"/>
          <w:sz w:val="22"/>
          <w:szCs w:val="22"/>
        </w:rPr>
        <w:t>março</w:t>
      </w:r>
      <w:r>
        <w:rPr>
          <w:rFonts w:ascii="Verdana" w:hAnsi="Verdana" w:cs="Tahoma"/>
          <w:sz w:val="22"/>
          <w:szCs w:val="22"/>
        </w:rPr>
        <w:t xml:space="preserve"> </w:t>
      </w:r>
      <w:r w:rsidRPr="00E969CF">
        <w:rPr>
          <w:rFonts w:ascii="Verdana" w:hAnsi="Verdana" w:cs="Tahoma"/>
          <w:sz w:val="22"/>
          <w:szCs w:val="22"/>
        </w:rPr>
        <w:t>de 2026.</w:t>
      </w:r>
    </w:p>
    <w:p w14:paraId="56953BE4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</w:p>
    <w:p w14:paraId="36278CC5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</w:p>
    <w:p w14:paraId="26502D78" w14:textId="77777777" w:rsidR="005B29CB" w:rsidRPr="00E969CF" w:rsidRDefault="005B29CB" w:rsidP="005B29CB">
      <w:pPr>
        <w:jc w:val="center"/>
        <w:rPr>
          <w:rFonts w:ascii="Verdana" w:hAnsi="Verdana" w:cs="Tahoma"/>
          <w:sz w:val="22"/>
          <w:szCs w:val="22"/>
        </w:rPr>
      </w:pPr>
      <w:r w:rsidRPr="00E969CF">
        <w:rPr>
          <w:rFonts w:ascii="Verdana" w:hAnsi="Verdana" w:cs="Tahoma"/>
          <w:b/>
          <w:bCs/>
          <w:sz w:val="22"/>
          <w:szCs w:val="22"/>
        </w:rPr>
        <w:t>DANILO OLIVEIRA CAMPOS</w:t>
      </w:r>
    </w:p>
    <w:p w14:paraId="6CED2E81" w14:textId="77777777" w:rsidR="005B29CB" w:rsidRPr="00083EC3" w:rsidRDefault="005B29CB" w:rsidP="005B29CB">
      <w:pPr>
        <w:jc w:val="center"/>
        <w:rPr>
          <w:rFonts w:ascii="Verdana" w:hAnsi="Verdana" w:cs="Tahoma"/>
          <w:sz w:val="22"/>
          <w:szCs w:val="22"/>
        </w:rPr>
      </w:pPr>
      <w:r w:rsidRPr="00083EC3">
        <w:rPr>
          <w:rFonts w:ascii="Verdana" w:hAnsi="Verdana" w:cs="Tahoma"/>
          <w:sz w:val="22"/>
          <w:szCs w:val="22"/>
        </w:rPr>
        <w:t>Prefeito</w:t>
      </w:r>
    </w:p>
    <w:p w14:paraId="621E09DD" w14:textId="77777777" w:rsidR="005B29CB" w:rsidRPr="00083EC3" w:rsidRDefault="005B29CB" w:rsidP="005B29CB">
      <w:pPr>
        <w:jc w:val="both"/>
        <w:rPr>
          <w:rFonts w:ascii="Verdana" w:hAnsi="Verdana"/>
          <w:sz w:val="22"/>
          <w:szCs w:val="22"/>
        </w:rPr>
      </w:pPr>
      <w:r w:rsidRPr="00083EC3">
        <w:rPr>
          <w:rFonts w:ascii="Verdana" w:hAnsi="Verdana" w:cs="Tahoma"/>
          <w:sz w:val="22"/>
          <w:szCs w:val="22"/>
        </w:rPr>
        <w:t> </w:t>
      </w:r>
    </w:p>
    <w:p w14:paraId="112FB98C" w14:textId="77777777" w:rsidR="005B29CB" w:rsidRDefault="005B29CB"/>
    <w:sectPr w:rsidR="005B29CB" w:rsidSect="005B29CB">
      <w:headerReference w:type="default" r:id="rId4"/>
      <w:footerReference w:type="default" r:id="rId5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1617571"/>
      <w:docPartObj>
        <w:docPartGallery w:val="Page Numbers (Bottom of Page)"/>
        <w:docPartUnique/>
      </w:docPartObj>
    </w:sdtPr>
    <w:sdtContent>
      <w:p w14:paraId="5AC3425F" w14:textId="77777777" w:rsidR="005B29CB" w:rsidRDefault="005B29C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FD60B8F" w14:textId="77777777" w:rsidR="005B29CB" w:rsidRDefault="005B29CB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5EFE" w14:textId="77777777" w:rsidR="005B29CB" w:rsidRPr="0004523D" w:rsidRDefault="005B29CB" w:rsidP="00625419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3FE20BD8" w14:textId="77777777" w:rsidR="005B29CB" w:rsidRPr="0004523D" w:rsidRDefault="005B29CB" w:rsidP="00625419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proofErr w:type="gramStart"/>
    <w:r>
      <w:rPr>
        <w:b/>
        <w:bCs/>
        <w:color w:val="003300"/>
        <w:sz w:val="18"/>
        <w:szCs w:val="18"/>
      </w:rPr>
      <w:t>–  MIZAEL</w:t>
    </w:r>
    <w:proofErr w:type="gramEnd"/>
    <w:r>
      <w:rPr>
        <w:b/>
        <w:bCs/>
        <w:color w:val="003300"/>
        <w:sz w:val="18"/>
        <w:szCs w:val="18"/>
      </w:rPr>
      <w:t xml:space="preserve"> BERNARDES</w:t>
    </w:r>
  </w:p>
  <w:p w14:paraId="5DED2194" w14:textId="77777777" w:rsidR="005B29CB" w:rsidRPr="0004523D" w:rsidRDefault="005B29CB" w:rsidP="00625419">
    <w:pPr>
      <w:pStyle w:val="Cabealho"/>
      <w:jc w:val="center"/>
      <w:rPr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CEP: 35.578-000 = CÓRREGO FUNDO -MG</w:t>
    </w:r>
  </w:p>
  <w:p w14:paraId="6D2E08E0" w14:textId="77777777" w:rsidR="005B29CB" w:rsidRDefault="005B29CB" w:rsidP="00625419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 xml:space="preserve">01-77 – </w:t>
    </w:r>
    <w:proofErr w:type="gramStart"/>
    <w:r>
      <w:rPr>
        <w:b/>
        <w:bCs/>
        <w:color w:val="003300"/>
        <w:sz w:val="18"/>
        <w:szCs w:val="18"/>
      </w:rPr>
      <w:t>TELEFAX:.</w:t>
    </w:r>
    <w:proofErr w:type="gramEnd"/>
    <w:r>
      <w:rPr>
        <w:b/>
        <w:bCs/>
        <w:color w:val="003300"/>
        <w:sz w:val="18"/>
        <w:szCs w:val="18"/>
      </w:rPr>
      <w:t xml:space="preserve"> (37) 3322-9144</w:t>
    </w:r>
  </w:p>
  <w:p w14:paraId="1A17589D" w14:textId="77777777" w:rsidR="005B29CB" w:rsidRDefault="005B29CB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6E260F" wp14:editId="17B6CC2B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400040" cy="4572635"/>
          <wp:effectExtent l="0" t="0" r="0" b="0"/>
          <wp:wrapNone/>
          <wp:docPr id="3" name="Imagem 3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572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CB"/>
    <w:rsid w:val="005B29CB"/>
    <w:rsid w:val="00D2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9C05"/>
  <w15:chartTrackingRefBased/>
  <w15:docId w15:val="{1D7A22DA-DED9-4533-99AB-6848A8AF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9C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29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9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9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29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9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29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29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9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29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2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2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2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29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29C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29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29C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9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29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29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B2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29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B2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29C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B29C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29C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B29C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2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29C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29C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29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9C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B29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9C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3139</Words>
  <Characters>16951</Characters>
  <Application>Microsoft Office Word</Application>
  <DocSecurity>0</DocSecurity>
  <Lines>141</Lines>
  <Paragraphs>40</Paragraphs>
  <ScaleCrop>false</ScaleCrop>
  <Company/>
  <LinksUpToDate>false</LinksUpToDate>
  <CharactersWithSpaces>20050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dcterms:created xsi:type="dcterms:W3CDTF">2026-03-09T16:19:00Z</dcterms:created>
  <dcterms:modified xsi:type="dcterms:W3CDTF">2026-03-09T16:20:00Z</dcterms:modified>
</cp:coreProperties>
</file>