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984B61" w14:textId="474A82EF" w:rsidR="00F375D0" w:rsidRDefault="00F375D0" w:rsidP="00F375D0">
      <w:pPr>
        <w:jc w:val="both"/>
        <w:rPr>
          <w:rFonts w:ascii="Verdana" w:hAnsi="Verdana"/>
          <w:sz w:val="22"/>
          <w:szCs w:val="22"/>
        </w:rPr>
      </w:pPr>
      <w:r w:rsidRPr="00096CC5">
        <w:rPr>
          <w:rFonts w:ascii="Verdana" w:hAnsi="Verdana"/>
          <w:sz w:val="22"/>
          <w:szCs w:val="22"/>
        </w:rPr>
        <w:tab/>
      </w:r>
      <w:r w:rsidRPr="00096CC5">
        <w:rPr>
          <w:rFonts w:ascii="Verdana" w:hAnsi="Verdana"/>
          <w:sz w:val="22"/>
          <w:szCs w:val="22"/>
        </w:rPr>
        <w:tab/>
      </w:r>
      <w:r w:rsidRPr="00096CC5">
        <w:rPr>
          <w:rFonts w:ascii="Verdana" w:hAnsi="Verdana"/>
          <w:b/>
          <w:bCs/>
          <w:sz w:val="22"/>
          <w:szCs w:val="22"/>
        </w:rPr>
        <w:t xml:space="preserve">LEI Nº. </w:t>
      </w:r>
      <w:r>
        <w:rPr>
          <w:rFonts w:ascii="Verdana" w:hAnsi="Verdana"/>
          <w:b/>
          <w:bCs/>
          <w:sz w:val="22"/>
          <w:szCs w:val="22"/>
        </w:rPr>
        <w:t>1.029</w:t>
      </w:r>
      <w:r w:rsidRPr="00096CC5">
        <w:rPr>
          <w:rFonts w:ascii="Verdana" w:hAnsi="Verdana"/>
          <w:b/>
          <w:bCs/>
          <w:sz w:val="22"/>
          <w:szCs w:val="22"/>
        </w:rPr>
        <w:t xml:space="preserve"> DE </w:t>
      </w:r>
      <w:r>
        <w:rPr>
          <w:rFonts w:ascii="Verdana" w:hAnsi="Verdana"/>
          <w:b/>
          <w:bCs/>
          <w:sz w:val="22"/>
          <w:szCs w:val="22"/>
        </w:rPr>
        <w:t>2</w:t>
      </w:r>
      <w:r>
        <w:rPr>
          <w:rFonts w:ascii="Verdana" w:hAnsi="Verdana"/>
          <w:b/>
          <w:bCs/>
          <w:sz w:val="22"/>
          <w:szCs w:val="22"/>
        </w:rPr>
        <w:t>0</w:t>
      </w:r>
      <w:r w:rsidRPr="00096CC5">
        <w:rPr>
          <w:rFonts w:ascii="Verdana" w:hAnsi="Verdana"/>
          <w:b/>
          <w:bCs/>
          <w:sz w:val="22"/>
          <w:szCs w:val="22"/>
        </w:rPr>
        <w:t xml:space="preserve"> DE</w:t>
      </w:r>
      <w:r>
        <w:rPr>
          <w:rFonts w:ascii="Verdana" w:hAnsi="Verdana"/>
          <w:b/>
          <w:bCs/>
          <w:sz w:val="22"/>
          <w:szCs w:val="22"/>
        </w:rPr>
        <w:t xml:space="preserve"> </w:t>
      </w:r>
      <w:r>
        <w:rPr>
          <w:rFonts w:ascii="Verdana" w:hAnsi="Verdana"/>
          <w:b/>
          <w:bCs/>
          <w:sz w:val="22"/>
          <w:szCs w:val="22"/>
        </w:rPr>
        <w:t>MARÇO</w:t>
      </w:r>
      <w:r>
        <w:rPr>
          <w:rFonts w:ascii="Verdana" w:hAnsi="Verdana"/>
          <w:b/>
          <w:bCs/>
          <w:sz w:val="22"/>
          <w:szCs w:val="22"/>
        </w:rPr>
        <w:t xml:space="preserve"> </w:t>
      </w:r>
      <w:r w:rsidRPr="00096CC5">
        <w:rPr>
          <w:rFonts w:ascii="Verdana" w:hAnsi="Verdana"/>
          <w:b/>
          <w:bCs/>
          <w:sz w:val="22"/>
          <w:szCs w:val="22"/>
        </w:rPr>
        <w:t>DE 202</w:t>
      </w:r>
      <w:r>
        <w:rPr>
          <w:rFonts w:ascii="Verdana" w:hAnsi="Verdana"/>
          <w:b/>
          <w:bCs/>
          <w:sz w:val="22"/>
          <w:szCs w:val="22"/>
        </w:rPr>
        <w:t>6</w:t>
      </w:r>
      <w:r w:rsidRPr="00096CC5">
        <w:rPr>
          <w:rFonts w:ascii="Verdana" w:hAnsi="Verdana"/>
          <w:sz w:val="22"/>
          <w:szCs w:val="22"/>
        </w:rPr>
        <w:t>.</w:t>
      </w:r>
    </w:p>
    <w:p w14:paraId="4A908049" w14:textId="77777777" w:rsidR="00F375D0" w:rsidRDefault="00F375D0" w:rsidP="00F375D0">
      <w:pPr>
        <w:jc w:val="both"/>
        <w:rPr>
          <w:rFonts w:ascii="Verdana" w:hAnsi="Verdana"/>
          <w:sz w:val="22"/>
          <w:szCs w:val="22"/>
        </w:rPr>
      </w:pPr>
    </w:p>
    <w:p w14:paraId="24964544" w14:textId="77777777" w:rsidR="00F375D0" w:rsidRDefault="00F375D0" w:rsidP="00F375D0">
      <w:pPr>
        <w:tabs>
          <w:tab w:val="left" w:pos="3480"/>
        </w:tabs>
        <w:jc w:val="both"/>
        <w:rPr>
          <w:rFonts w:ascii="Verdana" w:hAnsi="Verdana"/>
          <w:sz w:val="22"/>
          <w:szCs w:val="22"/>
        </w:rPr>
      </w:pPr>
    </w:p>
    <w:p w14:paraId="33EC115A" w14:textId="77777777" w:rsidR="00F375D0" w:rsidRPr="00096CC5" w:rsidRDefault="00F375D0" w:rsidP="00F375D0">
      <w:pPr>
        <w:tabs>
          <w:tab w:val="left" w:pos="3480"/>
        </w:tabs>
        <w:jc w:val="both"/>
        <w:rPr>
          <w:rFonts w:ascii="Verdana" w:hAnsi="Verdana"/>
          <w:sz w:val="22"/>
          <w:szCs w:val="22"/>
        </w:rPr>
      </w:pPr>
    </w:p>
    <w:p w14:paraId="026286C3" w14:textId="77777777" w:rsidR="00F375D0" w:rsidRDefault="00F375D0" w:rsidP="00F375D0">
      <w:pPr>
        <w:tabs>
          <w:tab w:val="left" w:pos="3480"/>
        </w:tabs>
        <w:ind w:left="3402"/>
        <w:jc w:val="both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 xml:space="preserve">Acrescenta o parágrafo 2° ao artigo 8º da Lei n°. 548/2012, que dispõe sobre a contratação de pessoal para atender a necessidade temporária de excepcional interesse público, nos termos do inciso IX do art. 37 da Constituição Federal e dá outras providências. </w:t>
      </w:r>
    </w:p>
    <w:p w14:paraId="18D88AE2" w14:textId="77777777" w:rsidR="00F375D0" w:rsidRDefault="00F375D0" w:rsidP="00F375D0">
      <w:pPr>
        <w:tabs>
          <w:tab w:val="left" w:pos="3480"/>
        </w:tabs>
        <w:ind w:left="3402"/>
        <w:jc w:val="both"/>
        <w:rPr>
          <w:rFonts w:ascii="Verdana" w:hAnsi="Verdana"/>
          <w:b/>
          <w:sz w:val="22"/>
          <w:szCs w:val="22"/>
        </w:rPr>
      </w:pPr>
    </w:p>
    <w:p w14:paraId="4654C1BE" w14:textId="77777777" w:rsidR="00F375D0" w:rsidRDefault="00F375D0" w:rsidP="00F375D0">
      <w:pPr>
        <w:tabs>
          <w:tab w:val="left" w:pos="3480"/>
        </w:tabs>
        <w:ind w:left="3402"/>
        <w:jc w:val="both"/>
        <w:rPr>
          <w:rFonts w:ascii="Verdana" w:hAnsi="Verdana"/>
          <w:b/>
          <w:sz w:val="22"/>
          <w:szCs w:val="22"/>
        </w:rPr>
      </w:pPr>
    </w:p>
    <w:p w14:paraId="3C996500" w14:textId="77777777" w:rsidR="00F375D0" w:rsidRPr="00096CC5" w:rsidRDefault="00F375D0" w:rsidP="00F375D0">
      <w:pPr>
        <w:tabs>
          <w:tab w:val="left" w:pos="3480"/>
        </w:tabs>
        <w:jc w:val="both"/>
        <w:rPr>
          <w:rFonts w:ascii="Verdana" w:hAnsi="Verdana"/>
          <w:sz w:val="22"/>
          <w:szCs w:val="22"/>
        </w:rPr>
      </w:pPr>
    </w:p>
    <w:p w14:paraId="63C475B5" w14:textId="77777777" w:rsidR="00F375D0" w:rsidRDefault="00F375D0" w:rsidP="00F375D0">
      <w:pPr>
        <w:jc w:val="both"/>
        <w:rPr>
          <w:rFonts w:ascii="Verdana" w:hAnsi="Verdana" w:cs="Arial"/>
          <w:b/>
          <w:sz w:val="22"/>
          <w:szCs w:val="22"/>
        </w:rPr>
      </w:pPr>
      <w:r w:rsidRPr="00096CC5">
        <w:rPr>
          <w:rFonts w:ascii="Verdana" w:hAnsi="Verdana" w:cs="Tahoma"/>
          <w:b/>
          <w:bCs/>
          <w:sz w:val="22"/>
          <w:szCs w:val="22"/>
        </w:rPr>
        <w:t xml:space="preserve">O POVO DO MUNICÍPIO DE CÓRREGO FUNDO/MG, POR SEUS REPRESENTANTES NA CÂMARA MUNICIPAL APROVOU E EU, DANILO OLIVEIRA CAMPOS, PREFEITO, </w:t>
      </w:r>
      <w:r w:rsidRPr="00096CC5">
        <w:rPr>
          <w:rFonts w:ascii="Verdana" w:hAnsi="Verdana" w:cs="Arial"/>
          <w:b/>
          <w:caps/>
          <w:sz w:val="22"/>
          <w:szCs w:val="22"/>
        </w:rPr>
        <w:t>Sanciono a seguinte lei</w:t>
      </w:r>
      <w:r w:rsidRPr="00096CC5">
        <w:rPr>
          <w:rFonts w:ascii="Verdana" w:hAnsi="Verdana" w:cs="Arial"/>
          <w:b/>
          <w:sz w:val="22"/>
          <w:szCs w:val="22"/>
        </w:rPr>
        <w:t>:</w:t>
      </w:r>
    </w:p>
    <w:p w14:paraId="02E49040" w14:textId="77777777" w:rsidR="00F375D0" w:rsidRPr="00096CC5" w:rsidRDefault="00F375D0" w:rsidP="00F375D0">
      <w:pPr>
        <w:jc w:val="both"/>
        <w:rPr>
          <w:rFonts w:ascii="Verdana" w:hAnsi="Verdana" w:cs="Arial"/>
          <w:b/>
          <w:sz w:val="22"/>
          <w:szCs w:val="22"/>
        </w:rPr>
      </w:pPr>
    </w:p>
    <w:p w14:paraId="157EA585" w14:textId="77777777" w:rsidR="00F375D0" w:rsidRPr="00096CC5" w:rsidRDefault="00F375D0" w:rsidP="00F375D0">
      <w:pPr>
        <w:jc w:val="both"/>
        <w:rPr>
          <w:rFonts w:ascii="Verdana" w:hAnsi="Verdana" w:cs="Arial"/>
          <w:b/>
          <w:sz w:val="22"/>
          <w:szCs w:val="22"/>
        </w:rPr>
      </w:pPr>
    </w:p>
    <w:p w14:paraId="36A0909F" w14:textId="77777777" w:rsidR="00F375D0" w:rsidRPr="00096CC5" w:rsidRDefault="00F375D0" w:rsidP="00F375D0">
      <w:pPr>
        <w:jc w:val="both"/>
        <w:rPr>
          <w:rFonts w:ascii="Verdana" w:hAnsi="Verdana"/>
          <w:b/>
          <w:bCs/>
          <w:sz w:val="22"/>
          <w:szCs w:val="22"/>
        </w:rPr>
      </w:pPr>
    </w:p>
    <w:p w14:paraId="48D9022C" w14:textId="057383C1" w:rsidR="00F375D0" w:rsidRDefault="00F375D0" w:rsidP="00F375D0">
      <w:pPr>
        <w:jc w:val="both"/>
        <w:rPr>
          <w:rFonts w:ascii="Verdana" w:hAnsi="Verdana"/>
          <w:sz w:val="22"/>
          <w:szCs w:val="22"/>
        </w:rPr>
      </w:pPr>
      <w:r w:rsidRPr="00096CC5">
        <w:rPr>
          <w:rFonts w:ascii="Verdana" w:hAnsi="Verdana"/>
          <w:b/>
          <w:bCs/>
          <w:sz w:val="22"/>
          <w:szCs w:val="22"/>
        </w:rPr>
        <w:t>Art. 1º</w:t>
      </w:r>
      <w:r w:rsidRPr="00096CC5">
        <w:rPr>
          <w:rFonts w:ascii="Verdana" w:hAnsi="Verdana"/>
          <w:sz w:val="22"/>
          <w:szCs w:val="22"/>
        </w:rPr>
        <w:t xml:space="preserve"> - </w:t>
      </w:r>
      <w:r>
        <w:rPr>
          <w:rFonts w:ascii="Verdana" w:hAnsi="Verdana"/>
          <w:sz w:val="22"/>
          <w:szCs w:val="22"/>
        </w:rPr>
        <w:t xml:space="preserve">O artigo 8º da Lei n°. 548 de 13 de novembro 2012, acrescido do parágrafo </w:t>
      </w:r>
      <w:proofErr w:type="gramStart"/>
      <w:r>
        <w:rPr>
          <w:rFonts w:ascii="Verdana" w:hAnsi="Verdana"/>
          <w:sz w:val="22"/>
          <w:szCs w:val="22"/>
        </w:rPr>
        <w:t>2º passa</w:t>
      </w:r>
      <w:proofErr w:type="gramEnd"/>
      <w:r>
        <w:rPr>
          <w:rFonts w:ascii="Verdana" w:hAnsi="Verdana"/>
          <w:sz w:val="22"/>
          <w:szCs w:val="22"/>
        </w:rPr>
        <w:t xml:space="preserve"> a vigorar com a seguinte redação:</w:t>
      </w:r>
    </w:p>
    <w:p w14:paraId="483526BA" w14:textId="77777777" w:rsidR="00F375D0" w:rsidRDefault="00F375D0" w:rsidP="00F375D0">
      <w:pPr>
        <w:jc w:val="both"/>
        <w:rPr>
          <w:rFonts w:ascii="Verdana" w:hAnsi="Verdana"/>
          <w:sz w:val="22"/>
          <w:szCs w:val="22"/>
        </w:rPr>
      </w:pPr>
    </w:p>
    <w:p w14:paraId="3A1B981E" w14:textId="77777777" w:rsidR="00F375D0" w:rsidRDefault="00F375D0" w:rsidP="00F375D0">
      <w:pPr>
        <w:tabs>
          <w:tab w:val="left" w:pos="3480"/>
        </w:tabs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(...)</w:t>
      </w:r>
    </w:p>
    <w:p w14:paraId="4FA79BFA" w14:textId="77777777" w:rsidR="00F375D0" w:rsidRDefault="00F375D0" w:rsidP="00F375D0">
      <w:pPr>
        <w:tabs>
          <w:tab w:val="left" w:pos="3480"/>
        </w:tabs>
        <w:jc w:val="both"/>
        <w:rPr>
          <w:rFonts w:ascii="Verdana" w:hAnsi="Verdana"/>
          <w:sz w:val="22"/>
          <w:szCs w:val="22"/>
        </w:rPr>
      </w:pPr>
    </w:p>
    <w:p w14:paraId="6C17A0EE" w14:textId="77777777" w:rsidR="00F375D0" w:rsidRDefault="00F375D0" w:rsidP="00F375D0">
      <w:pPr>
        <w:tabs>
          <w:tab w:val="left" w:pos="3480"/>
        </w:tabs>
        <w:jc w:val="both"/>
        <w:rPr>
          <w:rFonts w:ascii="Verdana" w:hAnsi="Verdana"/>
          <w:sz w:val="22"/>
          <w:szCs w:val="22"/>
        </w:rPr>
      </w:pPr>
      <w:r w:rsidRPr="00C76613">
        <w:rPr>
          <w:rFonts w:ascii="Verdana" w:hAnsi="Verdana"/>
          <w:b/>
          <w:bCs/>
          <w:sz w:val="22"/>
          <w:szCs w:val="22"/>
        </w:rPr>
        <w:t>§1º.</w:t>
      </w:r>
      <w:r>
        <w:rPr>
          <w:rFonts w:ascii="Verdana" w:hAnsi="Verdana"/>
          <w:sz w:val="22"/>
          <w:szCs w:val="22"/>
        </w:rPr>
        <w:t xml:space="preserve"> (...)</w:t>
      </w:r>
    </w:p>
    <w:p w14:paraId="6185C5DE" w14:textId="77777777" w:rsidR="00F375D0" w:rsidRDefault="00F375D0" w:rsidP="00F375D0">
      <w:pPr>
        <w:tabs>
          <w:tab w:val="left" w:pos="3480"/>
        </w:tabs>
        <w:jc w:val="both"/>
        <w:rPr>
          <w:rFonts w:ascii="Verdana" w:hAnsi="Verdana"/>
          <w:sz w:val="22"/>
          <w:szCs w:val="22"/>
        </w:rPr>
      </w:pPr>
    </w:p>
    <w:p w14:paraId="6404B5C8" w14:textId="77777777" w:rsidR="00F375D0" w:rsidRPr="00680F9B" w:rsidRDefault="00F375D0" w:rsidP="00F375D0">
      <w:pPr>
        <w:tabs>
          <w:tab w:val="left" w:pos="3480"/>
        </w:tabs>
        <w:jc w:val="both"/>
        <w:rPr>
          <w:rFonts w:ascii="Verdana" w:hAnsi="Verdana"/>
          <w:sz w:val="22"/>
          <w:szCs w:val="22"/>
        </w:rPr>
      </w:pPr>
      <w:r w:rsidRPr="00680F9B">
        <w:rPr>
          <w:rFonts w:ascii="Verdana" w:hAnsi="Verdana"/>
          <w:b/>
          <w:bCs/>
          <w:sz w:val="22"/>
          <w:szCs w:val="22"/>
        </w:rPr>
        <w:t>§2º. </w:t>
      </w:r>
      <w:r w:rsidRPr="00680F9B">
        <w:rPr>
          <w:rFonts w:ascii="Verdana" w:hAnsi="Verdana"/>
          <w:sz w:val="22"/>
          <w:szCs w:val="22"/>
        </w:rPr>
        <w:t>Quando a rescisão for de in</w:t>
      </w:r>
      <w:r>
        <w:rPr>
          <w:rFonts w:ascii="Verdana" w:hAnsi="Verdana"/>
          <w:sz w:val="22"/>
          <w:szCs w:val="22"/>
        </w:rPr>
        <w:t>i</w:t>
      </w:r>
      <w:r w:rsidRPr="00680F9B">
        <w:rPr>
          <w:rFonts w:ascii="Verdana" w:hAnsi="Verdana"/>
          <w:sz w:val="22"/>
          <w:szCs w:val="22"/>
        </w:rPr>
        <w:t>ciativa do contratado</w:t>
      </w:r>
      <w:r>
        <w:rPr>
          <w:rFonts w:ascii="Verdana" w:hAnsi="Verdana"/>
          <w:sz w:val="22"/>
          <w:szCs w:val="22"/>
        </w:rPr>
        <w:t>, o descumprimento do aviso prévio de 30 (trinta) dias</w:t>
      </w:r>
      <w:r w:rsidRPr="00680F9B">
        <w:rPr>
          <w:rFonts w:ascii="Verdana" w:hAnsi="Verdana"/>
          <w:sz w:val="22"/>
          <w:szCs w:val="22"/>
        </w:rPr>
        <w:t>, ensejará ao pagamento de indenização ao município, no valor equivalente a 01 (um) mês do vencimento do servidor, sem prejuízo das perdas e danos apurados, ficando vedada a isenção do ressarcimento.</w:t>
      </w:r>
    </w:p>
    <w:p w14:paraId="23BE9538" w14:textId="77777777" w:rsidR="00F375D0" w:rsidRPr="00680F9B" w:rsidRDefault="00F375D0" w:rsidP="00F375D0">
      <w:pPr>
        <w:tabs>
          <w:tab w:val="left" w:pos="3480"/>
        </w:tabs>
        <w:jc w:val="both"/>
        <w:rPr>
          <w:rFonts w:ascii="Verdana" w:hAnsi="Verdana"/>
          <w:sz w:val="22"/>
          <w:szCs w:val="22"/>
        </w:rPr>
      </w:pPr>
      <w:r w:rsidRPr="00680F9B">
        <w:rPr>
          <w:rFonts w:ascii="Verdana" w:hAnsi="Verdana"/>
          <w:sz w:val="22"/>
          <w:szCs w:val="22"/>
        </w:rPr>
        <w:t>(...)</w:t>
      </w:r>
    </w:p>
    <w:p w14:paraId="616F5DD5" w14:textId="77777777" w:rsidR="00F375D0" w:rsidRPr="00680F9B" w:rsidRDefault="00F375D0" w:rsidP="00F375D0">
      <w:pPr>
        <w:tabs>
          <w:tab w:val="left" w:pos="3480"/>
        </w:tabs>
        <w:jc w:val="both"/>
        <w:rPr>
          <w:rFonts w:ascii="Verdana" w:hAnsi="Verdana"/>
          <w:sz w:val="22"/>
          <w:szCs w:val="22"/>
        </w:rPr>
      </w:pPr>
      <w:r w:rsidRPr="00680F9B">
        <w:rPr>
          <w:rFonts w:ascii="Verdana" w:hAnsi="Verdana"/>
          <w:sz w:val="22"/>
          <w:szCs w:val="22"/>
        </w:rPr>
        <w:t> </w:t>
      </w:r>
    </w:p>
    <w:p w14:paraId="3DA989BF" w14:textId="77777777" w:rsidR="00F375D0" w:rsidRPr="00096CC5" w:rsidRDefault="00F375D0" w:rsidP="00F375D0">
      <w:pPr>
        <w:tabs>
          <w:tab w:val="left" w:pos="3480"/>
        </w:tabs>
        <w:jc w:val="both"/>
        <w:rPr>
          <w:rFonts w:ascii="Verdana" w:hAnsi="Verdana"/>
          <w:sz w:val="22"/>
          <w:szCs w:val="22"/>
        </w:rPr>
      </w:pPr>
      <w:r w:rsidRPr="00096CC5">
        <w:rPr>
          <w:rFonts w:ascii="Verdana" w:hAnsi="Verdana"/>
          <w:b/>
          <w:bCs/>
          <w:sz w:val="22"/>
          <w:szCs w:val="22"/>
        </w:rPr>
        <w:t xml:space="preserve">Art. </w:t>
      </w:r>
      <w:r>
        <w:rPr>
          <w:rFonts w:ascii="Verdana" w:hAnsi="Verdana"/>
          <w:b/>
          <w:bCs/>
          <w:sz w:val="22"/>
          <w:szCs w:val="22"/>
        </w:rPr>
        <w:t>2</w:t>
      </w:r>
      <w:r w:rsidRPr="00096CC5">
        <w:rPr>
          <w:rFonts w:ascii="Verdana" w:hAnsi="Verdana"/>
          <w:b/>
          <w:bCs/>
          <w:sz w:val="22"/>
          <w:szCs w:val="22"/>
        </w:rPr>
        <w:t>º</w:t>
      </w:r>
      <w:r w:rsidRPr="00096CC5">
        <w:rPr>
          <w:rFonts w:ascii="Verdana" w:hAnsi="Verdana"/>
          <w:sz w:val="22"/>
          <w:szCs w:val="22"/>
        </w:rPr>
        <w:t xml:space="preserve"> Esta Lei entrará em vigor na data de sua publicação revogando as disposições em contrário. </w:t>
      </w:r>
    </w:p>
    <w:p w14:paraId="2C162BDF" w14:textId="77777777" w:rsidR="00F375D0" w:rsidRDefault="00F375D0" w:rsidP="00F375D0">
      <w:pPr>
        <w:tabs>
          <w:tab w:val="left" w:pos="3480"/>
        </w:tabs>
        <w:jc w:val="both"/>
        <w:rPr>
          <w:rFonts w:ascii="Verdana" w:hAnsi="Verdana"/>
          <w:sz w:val="22"/>
          <w:szCs w:val="22"/>
        </w:rPr>
      </w:pPr>
    </w:p>
    <w:p w14:paraId="699DC86D" w14:textId="77777777" w:rsidR="00F375D0" w:rsidRPr="00096CC5" w:rsidRDefault="00F375D0" w:rsidP="00F375D0">
      <w:pPr>
        <w:tabs>
          <w:tab w:val="left" w:pos="3480"/>
        </w:tabs>
        <w:jc w:val="both"/>
        <w:rPr>
          <w:rFonts w:ascii="Verdana" w:hAnsi="Verdana"/>
          <w:sz w:val="22"/>
          <w:szCs w:val="22"/>
        </w:rPr>
      </w:pPr>
    </w:p>
    <w:p w14:paraId="651EE333" w14:textId="114599B2" w:rsidR="00F375D0" w:rsidRDefault="00F375D0" w:rsidP="00F375D0">
      <w:pPr>
        <w:tabs>
          <w:tab w:val="left" w:pos="3480"/>
        </w:tabs>
        <w:ind w:firstLine="1418"/>
        <w:jc w:val="both"/>
        <w:rPr>
          <w:rFonts w:ascii="Verdana" w:hAnsi="Verdana"/>
          <w:sz w:val="22"/>
          <w:szCs w:val="22"/>
        </w:rPr>
      </w:pPr>
      <w:r w:rsidRPr="00096CC5">
        <w:rPr>
          <w:rFonts w:ascii="Verdana" w:hAnsi="Verdana"/>
          <w:sz w:val="22"/>
          <w:szCs w:val="22"/>
        </w:rPr>
        <w:t xml:space="preserve">Córrego Fundo-MG, </w:t>
      </w:r>
      <w:r>
        <w:rPr>
          <w:rFonts w:ascii="Verdana" w:hAnsi="Verdana"/>
          <w:sz w:val="22"/>
          <w:szCs w:val="22"/>
        </w:rPr>
        <w:t>20</w:t>
      </w:r>
      <w:r w:rsidRPr="00096CC5">
        <w:rPr>
          <w:rFonts w:ascii="Verdana" w:hAnsi="Verdana"/>
          <w:sz w:val="22"/>
          <w:szCs w:val="22"/>
        </w:rPr>
        <w:t xml:space="preserve"> de </w:t>
      </w:r>
      <w:r>
        <w:rPr>
          <w:rFonts w:ascii="Verdana" w:hAnsi="Verdana"/>
          <w:sz w:val="22"/>
          <w:szCs w:val="22"/>
        </w:rPr>
        <w:t>março</w:t>
      </w:r>
      <w:r w:rsidRPr="00096CC5">
        <w:rPr>
          <w:rFonts w:ascii="Verdana" w:hAnsi="Verdana"/>
          <w:sz w:val="22"/>
          <w:szCs w:val="22"/>
        </w:rPr>
        <w:t xml:space="preserve"> de 202</w:t>
      </w:r>
      <w:r>
        <w:rPr>
          <w:rFonts w:ascii="Verdana" w:hAnsi="Verdana"/>
          <w:sz w:val="22"/>
          <w:szCs w:val="22"/>
        </w:rPr>
        <w:t>6</w:t>
      </w:r>
      <w:r w:rsidRPr="00096CC5">
        <w:rPr>
          <w:rFonts w:ascii="Verdana" w:hAnsi="Verdana"/>
          <w:sz w:val="22"/>
          <w:szCs w:val="22"/>
        </w:rPr>
        <w:t>.</w:t>
      </w:r>
    </w:p>
    <w:p w14:paraId="6CFF010E" w14:textId="77777777" w:rsidR="00F375D0" w:rsidRPr="00096CC5" w:rsidRDefault="00F375D0" w:rsidP="00F375D0">
      <w:pPr>
        <w:tabs>
          <w:tab w:val="left" w:pos="3480"/>
        </w:tabs>
        <w:ind w:firstLine="1418"/>
        <w:jc w:val="both"/>
        <w:rPr>
          <w:rFonts w:ascii="Verdana" w:hAnsi="Verdana"/>
          <w:sz w:val="22"/>
          <w:szCs w:val="22"/>
        </w:rPr>
      </w:pPr>
    </w:p>
    <w:p w14:paraId="0DD854A6" w14:textId="77777777" w:rsidR="00F375D0" w:rsidRPr="00096CC5" w:rsidRDefault="00F375D0" w:rsidP="00F375D0">
      <w:pPr>
        <w:tabs>
          <w:tab w:val="left" w:pos="3480"/>
        </w:tabs>
        <w:jc w:val="both"/>
        <w:rPr>
          <w:rFonts w:ascii="Verdana" w:hAnsi="Verdana"/>
          <w:sz w:val="22"/>
          <w:szCs w:val="22"/>
        </w:rPr>
      </w:pPr>
    </w:p>
    <w:p w14:paraId="3F3420C6" w14:textId="77777777" w:rsidR="00F375D0" w:rsidRPr="00096CC5" w:rsidRDefault="00F375D0" w:rsidP="00F375D0">
      <w:pPr>
        <w:tabs>
          <w:tab w:val="left" w:pos="3480"/>
        </w:tabs>
        <w:jc w:val="both"/>
        <w:rPr>
          <w:rFonts w:ascii="Verdana" w:hAnsi="Verdana"/>
          <w:sz w:val="22"/>
          <w:szCs w:val="22"/>
        </w:rPr>
      </w:pPr>
    </w:p>
    <w:p w14:paraId="4DDA15CF" w14:textId="77777777" w:rsidR="00F375D0" w:rsidRPr="00096CC5" w:rsidRDefault="00F375D0" w:rsidP="00F375D0">
      <w:pPr>
        <w:tabs>
          <w:tab w:val="left" w:pos="3480"/>
        </w:tabs>
        <w:jc w:val="center"/>
        <w:rPr>
          <w:rFonts w:ascii="Verdana" w:hAnsi="Verdana"/>
          <w:b/>
          <w:bCs/>
          <w:sz w:val="22"/>
          <w:szCs w:val="22"/>
        </w:rPr>
      </w:pPr>
      <w:r w:rsidRPr="00096CC5">
        <w:rPr>
          <w:rFonts w:ascii="Verdana" w:hAnsi="Verdana"/>
          <w:b/>
          <w:bCs/>
          <w:sz w:val="22"/>
          <w:szCs w:val="22"/>
        </w:rPr>
        <w:t>DANILO OLIVEIRA CAMPOS</w:t>
      </w:r>
    </w:p>
    <w:p w14:paraId="428383C9" w14:textId="77777777" w:rsidR="00F375D0" w:rsidRDefault="00F375D0" w:rsidP="00F375D0">
      <w:pPr>
        <w:tabs>
          <w:tab w:val="left" w:pos="3480"/>
        </w:tabs>
        <w:jc w:val="center"/>
      </w:pPr>
      <w:r w:rsidRPr="00096CC5">
        <w:rPr>
          <w:rFonts w:ascii="Verdana" w:hAnsi="Verdana"/>
          <w:sz w:val="22"/>
          <w:szCs w:val="22"/>
        </w:rPr>
        <w:t xml:space="preserve">Prefeito </w:t>
      </w:r>
    </w:p>
    <w:p w14:paraId="4A638AD7" w14:textId="77777777" w:rsidR="00F375D0" w:rsidRDefault="00F375D0" w:rsidP="00F375D0"/>
    <w:p w14:paraId="160603B3" w14:textId="77777777" w:rsidR="00F375D0" w:rsidRDefault="00F375D0"/>
    <w:sectPr w:rsidR="00F375D0" w:rsidSect="00F375D0">
      <w:headerReference w:type="default" r:id="rId4"/>
      <w:footerReference w:type="default" r:id="rId5"/>
      <w:pgSz w:w="11906" w:h="16838"/>
      <w:pgMar w:top="1417" w:right="1701" w:bottom="1417" w:left="1701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41617571"/>
      <w:docPartObj>
        <w:docPartGallery w:val="Page Numbers (Bottom of Page)"/>
        <w:docPartUnique/>
      </w:docPartObj>
    </w:sdtPr>
    <w:sdtContent>
      <w:p w14:paraId="4B13AF3F" w14:textId="77777777" w:rsidR="00F375D0" w:rsidRDefault="00F375D0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4D36D4BC" w14:textId="77777777" w:rsidR="00F375D0" w:rsidRDefault="00F375D0">
    <w:pPr>
      <w:pStyle w:val="Rodap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22542" w14:textId="77777777" w:rsidR="00F375D0" w:rsidRPr="0004523D" w:rsidRDefault="00F375D0" w:rsidP="00625419">
    <w:pPr>
      <w:pStyle w:val="Cabealho"/>
      <w:jc w:val="both"/>
      <w:rPr>
        <w:b/>
        <w:color w:val="003300"/>
        <w:sz w:val="28"/>
        <w:szCs w:val="28"/>
      </w:rPr>
    </w:pPr>
    <w:r w:rsidRPr="0004523D">
      <w:rPr>
        <w:b/>
        <w:color w:val="003300"/>
        <w:sz w:val="28"/>
        <w:szCs w:val="28"/>
      </w:rPr>
      <w:t>MUNICIPIO DE CÓRREGO FUNDO</w:t>
    </w:r>
    <w:r>
      <w:rPr>
        <w:b/>
        <w:color w:val="003300"/>
        <w:sz w:val="28"/>
        <w:szCs w:val="28"/>
      </w:rPr>
      <w:t xml:space="preserve"> ESTADO DE MINAS GERAIS</w:t>
    </w:r>
  </w:p>
  <w:p w14:paraId="03EC35F0" w14:textId="77777777" w:rsidR="00F375D0" w:rsidRPr="0004523D" w:rsidRDefault="00F375D0" w:rsidP="00625419">
    <w:pPr>
      <w:pStyle w:val="Cabealho"/>
      <w:tabs>
        <w:tab w:val="left" w:pos="570"/>
      </w:tabs>
      <w:jc w:val="center"/>
      <w:rPr>
        <w:b/>
        <w:bCs/>
        <w:color w:val="003300"/>
        <w:sz w:val="18"/>
        <w:szCs w:val="18"/>
      </w:rPr>
    </w:pPr>
    <w:r w:rsidRPr="0004523D">
      <w:rPr>
        <w:b/>
        <w:bCs/>
        <w:color w:val="003300"/>
        <w:sz w:val="18"/>
        <w:szCs w:val="18"/>
      </w:rPr>
      <w:t xml:space="preserve">RUA JOAQUIM GONÇALVES DA FONSECA, 493 </w:t>
    </w:r>
    <w:proofErr w:type="gramStart"/>
    <w:r>
      <w:rPr>
        <w:b/>
        <w:bCs/>
        <w:color w:val="003300"/>
        <w:sz w:val="18"/>
        <w:szCs w:val="18"/>
      </w:rPr>
      <w:t>–  MIZAEL</w:t>
    </w:r>
    <w:proofErr w:type="gramEnd"/>
    <w:r>
      <w:rPr>
        <w:b/>
        <w:bCs/>
        <w:color w:val="003300"/>
        <w:sz w:val="18"/>
        <w:szCs w:val="18"/>
      </w:rPr>
      <w:t xml:space="preserve"> BERNARDES</w:t>
    </w:r>
  </w:p>
  <w:p w14:paraId="17DDED50" w14:textId="77777777" w:rsidR="00F375D0" w:rsidRPr="0004523D" w:rsidRDefault="00F375D0" w:rsidP="00625419">
    <w:pPr>
      <w:pStyle w:val="Cabealho"/>
      <w:jc w:val="center"/>
      <w:rPr>
        <w:color w:val="003300"/>
        <w:sz w:val="18"/>
        <w:szCs w:val="18"/>
      </w:rPr>
    </w:pPr>
    <w:r w:rsidRPr="0004523D">
      <w:rPr>
        <w:b/>
        <w:bCs/>
        <w:color w:val="003300"/>
        <w:sz w:val="18"/>
        <w:szCs w:val="18"/>
      </w:rPr>
      <w:t>CEP: 35.578-000 = CÓRREGO FUNDO -MG</w:t>
    </w:r>
  </w:p>
  <w:p w14:paraId="37E5E796" w14:textId="77777777" w:rsidR="00F375D0" w:rsidRDefault="00F375D0" w:rsidP="00625419">
    <w:pPr>
      <w:pStyle w:val="Cabealho"/>
      <w:pBdr>
        <w:bottom w:val="single" w:sz="12" w:space="1" w:color="auto"/>
      </w:pBdr>
      <w:jc w:val="center"/>
      <w:rPr>
        <w:b/>
        <w:bCs/>
        <w:color w:val="003300"/>
        <w:sz w:val="18"/>
        <w:szCs w:val="18"/>
      </w:rPr>
    </w:pPr>
    <w:r w:rsidRPr="0004523D">
      <w:rPr>
        <w:b/>
        <w:bCs/>
        <w:color w:val="003300"/>
        <w:sz w:val="18"/>
        <w:szCs w:val="18"/>
      </w:rPr>
      <w:t>CNPJ 01.614.862/00</w:t>
    </w:r>
    <w:r>
      <w:rPr>
        <w:b/>
        <w:bCs/>
        <w:color w:val="003300"/>
        <w:sz w:val="18"/>
        <w:szCs w:val="18"/>
      </w:rPr>
      <w:t xml:space="preserve">01-77 – </w:t>
    </w:r>
    <w:proofErr w:type="gramStart"/>
    <w:r>
      <w:rPr>
        <w:b/>
        <w:bCs/>
        <w:color w:val="003300"/>
        <w:sz w:val="18"/>
        <w:szCs w:val="18"/>
      </w:rPr>
      <w:t>TELEFAX:.</w:t>
    </w:r>
    <w:proofErr w:type="gramEnd"/>
    <w:r>
      <w:rPr>
        <w:b/>
        <w:bCs/>
        <w:color w:val="003300"/>
        <w:sz w:val="18"/>
        <w:szCs w:val="18"/>
      </w:rPr>
      <w:t xml:space="preserve"> (37) 3322-9144</w:t>
    </w:r>
  </w:p>
  <w:p w14:paraId="09F230F3" w14:textId="77777777" w:rsidR="00F375D0" w:rsidRDefault="00F375D0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2659C9B" wp14:editId="7F35B953">
          <wp:simplePos x="0" y="0"/>
          <wp:positionH relativeFrom="margin">
            <wp:posOffset>-579755</wp:posOffset>
          </wp:positionH>
          <wp:positionV relativeFrom="margin">
            <wp:posOffset>1506220</wp:posOffset>
          </wp:positionV>
          <wp:extent cx="5400040" cy="4572635"/>
          <wp:effectExtent l="0" t="0" r="0" b="0"/>
          <wp:wrapNone/>
          <wp:docPr id="3" name="Imagem 3" descr="ads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adsf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4572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5D0"/>
    <w:rsid w:val="006909BE"/>
    <w:rsid w:val="00F37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1983B"/>
  <w15:chartTrackingRefBased/>
  <w15:docId w15:val="{E4369624-91F9-4E0E-904C-D06AAF874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75D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F375D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375D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375D0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375D0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375D0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375D0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375D0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375D0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375D0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375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375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375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375D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375D0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375D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375D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375D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375D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F375D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F375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375D0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F375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F375D0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F375D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375D0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F375D0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375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375D0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F375D0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F375D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375D0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F375D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375D0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173</Words>
  <Characters>936</Characters>
  <Application>Microsoft Office Word</Application>
  <DocSecurity>0</DocSecurity>
  <Lines>7</Lines>
  <Paragraphs>2</Paragraphs>
  <ScaleCrop>false</ScaleCrop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Deis</dc:creator>
  <cp:keywords/>
  <dc:description/>
  <cp:lastModifiedBy>Deis</cp:lastModifiedBy>
  <cp:revision>1</cp:revision>
  <cp:lastPrinted>2026-03-20T16:32:00Z</cp:lastPrinted>
  <dcterms:created xsi:type="dcterms:W3CDTF">2026-03-20T16:31:00Z</dcterms:created>
  <dcterms:modified xsi:type="dcterms:W3CDTF">2026-03-20T16:34:00Z</dcterms:modified>
</cp:coreProperties>
</file>