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042F6" w14:textId="0E4AAD54" w:rsidR="0090062B" w:rsidRPr="0090062B" w:rsidRDefault="0090062B" w:rsidP="0090062B">
      <w:pPr>
        <w:tabs>
          <w:tab w:val="left" w:pos="915"/>
          <w:tab w:val="center" w:pos="4535"/>
          <w:tab w:val="left" w:pos="6420"/>
        </w:tabs>
        <w:jc w:val="center"/>
        <w:rPr>
          <w:rFonts w:ascii="Verdana" w:hAnsi="Verdana"/>
          <w:b/>
          <w:bCs/>
          <w:sz w:val="23"/>
          <w:szCs w:val="23"/>
        </w:rPr>
      </w:pPr>
      <w:r w:rsidRPr="0090062B">
        <w:rPr>
          <w:rFonts w:ascii="Verdana" w:hAnsi="Verdana"/>
          <w:b/>
          <w:bCs/>
          <w:sz w:val="23"/>
          <w:szCs w:val="23"/>
        </w:rPr>
        <w:t>LEI N°. 1.01</w:t>
      </w:r>
      <w:r>
        <w:rPr>
          <w:rFonts w:ascii="Verdana" w:hAnsi="Verdana"/>
          <w:b/>
          <w:bCs/>
          <w:sz w:val="23"/>
          <w:szCs w:val="23"/>
        </w:rPr>
        <w:t>8</w:t>
      </w:r>
      <w:r w:rsidRPr="0090062B">
        <w:rPr>
          <w:rFonts w:ascii="Verdana" w:hAnsi="Verdana"/>
          <w:b/>
          <w:bCs/>
          <w:sz w:val="23"/>
          <w:szCs w:val="23"/>
        </w:rPr>
        <w:t xml:space="preserve"> DE </w:t>
      </w:r>
      <w:r w:rsidR="00E667D0">
        <w:rPr>
          <w:rFonts w:ascii="Verdana" w:hAnsi="Verdana"/>
          <w:b/>
          <w:bCs/>
          <w:sz w:val="23"/>
          <w:szCs w:val="23"/>
        </w:rPr>
        <w:t>23</w:t>
      </w:r>
      <w:r w:rsidRPr="0090062B">
        <w:rPr>
          <w:rFonts w:ascii="Verdana" w:hAnsi="Verdana"/>
          <w:b/>
          <w:bCs/>
          <w:sz w:val="23"/>
          <w:szCs w:val="23"/>
        </w:rPr>
        <w:t xml:space="preserve"> DE DEZEMBRO DE 2025.</w:t>
      </w:r>
    </w:p>
    <w:p w14:paraId="2B95B04F" w14:textId="77777777" w:rsidR="0090062B" w:rsidRPr="0090062B" w:rsidRDefault="0090062B" w:rsidP="0090062B">
      <w:pPr>
        <w:tabs>
          <w:tab w:val="left" w:pos="915"/>
          <w:tab w:val="center" w:pos="4535"/>
          <w:tab w:val="left" w:pos="6420"/>
        </w:tabs>
        <w:jc w:val="center"/>
        <w:rPr>
          <w:rFonts w:ascii="Verdana" w:hAnsi="Verdana"/>
          <w:b/>
          <w:bCs/>
          <w:sz w:val="23"/>
          <w:szCs w:val="23"/>
        </w:rPr>
      </w:pPr>
    </w:p>
    <w:p w14:paraId="2899917B" w14:textId="77777777" w:rsidR="0090062B" w:rsidRPr="0090062B" w:rsidRDefault="0090062B" w:rsidP="0090062B">
      <w:pPr>
        <w:tabs>
          <w:tab w:val="left" w:pos="915"/>
          <w:tab w:val="center" w:pos="4535"/>
          <w:tab w:val="left" w:pos="6420"/>
        </w:tabs>
        <w:jc w:val="center"/>
        <w:rPr>
          <w:rFonts w:ascii="Verdana" w:hAnsi="Verdana"/>
          <w:b/>
          <w:bCs/>
          <w:sz w:val="23"/>
          <w:szCs w:val="23"/>
        </w:rPr>
      </w:pPr>
    </w:p>
    <w:p w14:paraId="13E2EFA5" w14:textId="77777777" w:rsidR="0090062B" w:rsidRPr="0090062B" w:rsidRDefault="0090062B" w:rsidP="0090062B">
      <w:pPr>
        <w:ind w:left="4111"/>
        <w:jc w:val="both"/>
        <w:rPr>
          <w:rFonts w:ascii="Verdana" w:hAnsi="Verdana" w:cs="Arial"/>
          <w:b/>
          <w:color w:val="181818"/>
          <w:sz w:val="23"/>
          <w:szCs w:val="23"/>
        </w:rPr>
      </w:pPr>
      <w:r w:rsidRPr="0090062B">
        <w:rPr>
          <w:rFonts w:ascii="Verdana" w:hAnsi="Verdana" w:cs="Arial"/>
          <w:b/>
          <w:color w:val="181818"/>
          <w:sz w:val="23"/>
          <w:szCs w:val="23"/>
        </w:rPr>
        <w:t>Dispõe sobre a aceitação de receitas médicas emitidas por profissionais não vinculados ao SUS para fornecimento de medicamentos pela rede pública de saúde do Município de Córrego Fundo/MG nos termos da RENAME.</w:t>
      </w:r>
    </w:p>
    <w:p w14:paraId="596C358A" w14:textId="77777777" w:rsidR="0090062B" w:rsidRPr="0090062B" w:rsidRDefault="0090062B" w:rsidP="0090062B">
      <w:pPr>
        <w:pStyle w:val="Default"/>
        <w:ind w:left="3969"/>
        <w:jc w:val="both"/>
        <w:rPr>
          <w:rFonts w:ascii="Verdana" w:hAnsi="Verdana"/>
          <w:sz w:val="23"/>
          <w:szCs w:val="23"/>
        </w:rPr>
      </w:pPr>
    </w:p>
    <w:p w14:paraId="274ECC32" w14:textId="77777777" w:rsidR="0090062B" w:rsidRPr="0090062B" w:rsidRDefault="0090062B" w:rsidP="0090062B">
      <w:pPr>
        <w:jc w:val="both"/>
        <w:rPr>
          <w:rFonts w:ascii="Verdana" w:hAnsi="Verdana"/>
          <w:color w:val="000000"/>
          <w:sz w:val="23"/>
          <w:szCs w:val="23"/>
        </w:rPr>
      </w:pPr>
      <w:r w:rsidRPr="0090062B">
        <w:rPr>
          <w:rFonts w:ascii="Verdana" w:hAnsi="Verdana"/>
          <w:b/>
          <w:bCs/>
          <w:color w:val="000000"/>
          <w:sz w:val="23"/>
          <w:szCs w:val="23"/>
        </w:rPr>
        <w:t>  </w:t>
      </w:r>
    </w:p>
    <w:p w14:paraId="14FC6492" w14:textId="124DF532" w:rsidR="0090062B" w:rsidRDefault="0090062B" w:rsidP="0090062B">
      <w:pPr>
        <w:jc w:val="both"/>
        <w:rPr>
          <w:rFonts w:ascii="Verdana" w:hAnsi="Verdana" w:cs="Arial"/>
          <w:b/>
          <w:sz w:val="23"/>
          <w:szCs w:val="23"/>
        </w:rPr>
      </w:pPr>
      <w:r w:rsidRPr="0090062B">
        <w:rPr>
          <w:rFonts w:ascii="Verdana" w:hAnsi="Verdana" w:cs="Tahoma"/>
          <w:b/>
          <w:bCs/>
          <w:sz w:val="23"/>
          <w:szCs w:val="23"/>
        </w:rPr>
        <w:t xml:space="preserve">O POVO DO MUNICÍPIO DE CÓRREGO FUNDO/MG, POR SEUS REPRESENTANTES NA CÂMARA MUNICIPAL APROVOU E EU, </w:t>
      </w:r>
      <w:r w:rsidR="00A40704">
        <w:rPr>
          <w:rFonts w:ascii="Verdana" w:hAnsi="Verdana" w:cs="Tahoma"/>
          <w:b/>
          <w:bCs/>
          <w:sz w:val="23"/>
          <w:szCs w:val="23"/>
        </w:rPr>
        <w:t xml:space="preserve">WESLEI CARLOS DA SILVA, </w:t>
      </w:r>
      <w:r w:rsidRPr="0090062B">
        <w:rPr>
          <w:rFonts w:ascii="Verdana" w:hAnsi="Verdana" w:cs="Tahoma"/>
          <w:b/>
          <w:bCs/>
          <w:sz w:val="23"/>
          <w:szCs w:val="23"/>
        </w:rPr>
        <w:t>PREFEITO</w:t>
      </w:r>
      <w:r w:rsidR="00A40704">
        <w:rPr>
          <w:rFonts w:ascii="Verdana" w:hAnsi="Verdana" w:cs="Tahoma"/>
          <w:b/>
          <w:bCs/>
          <w:sz w:val="23"/>
          <w:szCs w:val="23"/>
        </w:rPr>
        <w:t xml:space="preserve"> EM EXERCÍCIO</w:t>
      </w:r>
      <w:r w:rsidRPr="0090062B">
        <w:rPr>
          <w:rFonts w:ascii="Verdana" w:hAnsi="Verdana" w:cs="Tahoma"/>
          <w:b/>
          <w:bCs/>
          <w:sz w:val="23"/>
          <w:szCs w:val="23"/>
        </w:rPr>
        <w:t xml:space="preserve">, </w:t>
      </w:r>
      <w:r w:rsidRPr="0090062B">
        <w:rPr>
          <w:rFonts w:ascii="Verdana" w:hAnsi="Verdana" w:cs="Arial"/>
          <w:b/>
          <w:caps/>
          <w:sz w:val="23"/>
          <w:szCs w:val="23"/>
        </w:rPr>
        <w:t>Sanciono a seguinte lei</w:t>
      </w:r>
      <w:r w:rsidRPr="0090062B">
        <w:rPr>
          <w:rFonts w:ascii="Verdana" w:hAnsi="Verdana" w:cs="Arial"/>
          <w:b/>
          <w:sz w:val="23"/>
          <w:szCs w:val="23"/>
        </w:rPr>
        <w:t>:</w:t>
      </w:r>
    </w:p>
    <w:p w14:paraId="235DBD19" w14:textId="77777777" w:rsidR="0090062B" w:rsidRPr="0090062B" w:rsidRDefault="0090062B" w:rsidP="0090062B">
      <w:pPr>
        <w:jc w:val="both"/>
        <w:rPr>
          <w:rFonts w:ascii="Verdana" w:hAnsi="Verdana" w:cs="Arial"/>
          <w:b/>
          <w:sz w:val="23"/>
          <w:szCs w:val="23"/>
        </w:rPr>
      </w:pPr>
    </w:p>
    <w:p w14:paraId="31AAF6AD" w14:textId="77777777" w:rsidR="0090062B" w:rsidRPr="0090062B" w:rsidRDefault="0090062B" w:rsidP="0090062B">
      <w:pPr>
        <w:jc w:val="both"/>
        <w:rPr>
          <w:rFonts w:ascii="Verdana" w:hAnsi="Verdana"/>
          <w:b/>
          <w:color w:val="000000"/>
          <w:sz w:val="23"/>
          <w:szCs w:val="23"/>
        </w:rPr>
      </w:pPr>
      <w:r w:rsidRPr="0090062B">
        <w:rPr>
          <w:rFonts w:ascii="Verdana" w:hAnsi="Verdana"/>
          <w:b/>
          <w:bCs/>
          <w:color w:val="000000"/>
          <w:sz w:val="23"/>
          <w:szCs w:val="23"/>
        </w:rPr>
        <w:t> </w:t>
      </w:r>
    </w:p>
    <w:p w14:paraId="6B9A3F67" w14:textId="574397A8" w:rsidR="0090062B" w:rsidRDefault="0090062B" w:rsidP="0090062B">
      <w:pPr>
        <w:spacing w:line="360" w:lineRule="auto"/>
        <w:ind w:firstLine="708"/>
        <w:jc w:val="both"/>
        <w:rPr>
          <w:rFonts w:ascii="Verdana" w:hAnsi="Verdana" w:cs="Arial"/>
          <w:sz w:val="23"/>
          <w:szCs w:val="23"/>
        </w:rPr>
      </w:pPr>
      <w:r w:rsidRPr="0090062B">
        <w:rPr>
          <w:rFonts w:ascii="Verdana" w:hAnsi="Verdana" w:cs="Arial"/>
          <w:b/>
          <w:bCs/>
          <w:sz w:val="23"/>
          <w:szCs w:val="23"/>
        </w:rPr>
        <w:t>Art. 1º</w:t>
      </w:r>
      <w:r>
        <w:rPr>
          <w:rFonts w:ascii="Verdana" w:hAnsi="Verdana" w:cs="Arial"/>
          <w:sz w:val="23"/>
          <w:szCs w:val="23"/>
        </w:rPr>
        <w:t>.</w:t>
      </w:r>
      <w:r w:rsidRPr="0090062B">
        <w:rPr>
          <w:rFonts w:ascii="Verdana" w:hAnsi="Verdana" w:cs="Arial"/>
          <w:sz w:val="23"/>
          <w:szCs w:val="23"/>
        </w:rPr>
        <w:t xml:space="preserve"> A rede pública de saúde do Município de Córrego Fundo/MG deverá fornecer medicamentos prescritos por profissionais médicos legalmente habilitados, mesmo quando não vinculados ao Sistema Único de Saúde – SUS, como médicos particulares, conveniados ou cooperados de planos de saúde.</w:t>
      </w:r>
    </w:p>
    <w:p w14:paraId="454FD292" w14:textId="77777777" w:rsidR="0090062B" w:rsidRPr="0090062B" w:rsidRDefault="0090062B" w:rsidP="0090062B">
      <w:pPr>
        <w:spacing w:line="360" w:lineRule="auto"/>
        <w:ind w:firstLine="708"/>
        <w:jc w:val="both"/>
        <w:rPr>
          <w:rFonts w:ascii="Verdana" w:hAnsi="Verdana" w:cs="Arial"/>
          <w:sz w:val="23"/>
          <w:szCs w:val="23"/>
        </w:rPr>
      </w:pPr>
    </w:p>
    <w:p w14:paraId="177F3A32" w14:textId="77777777" w:rsidR="0090062B" w:rsidRPr="0090062B" w:rsidRDefault="0090062B" w:rsidP="0090062B">
      <w:pPr>
        <w:spacing w:line="360" w:lineRule="auto"/>
        <w:ind w:firstLine="708"/>
        <w:jc w:val="both"/>
        <w:rPr>
          <w:rFonts w:ascii="Verdana" w:hAnsi="Verdana" w:cs="Arial"/>
          <w:sz w:val="23"/>
          <w:szCs w:val="23"/>
        </w:rPr>
      </w:pPr>
      <w:r w:rsidRPr="0090062B">
        <w:rPr>
          <w:rFonts w:ascii="Verdana" w:hAnsi="Verdana" w:cs="Arial"/>
          <w:b/>
          <w:bCs/>
          <w:sz w:val="23"/>
          <w:szCs w:val="23"/>
        </w:rPr>
        <w:t>§1º</w:t>
      </w:r>
      <w:r w:rsidRPr="0090062B">
        <w:rPr>
          <w:rFonts w:ascii="Verdana" w:hAnsi="Verdana" w:cs="Arial"/>
          <w:sz w:val="23"/>
          <w:szCs w:val="23"/>
        </w:rPr>
        <w:t xml:space="preserve"> O fornecimento será limitado aos medicamentos constantes na RENAME – Relação Nacional de Medicamentos Essenciais.</w:t>
      </w:r>
    </w:p>
    <w:p w14:paraId="06E859AC" w14:textId="77777777" w:rsidR="0090062B" w:rsidRPr="0090062B" w:rsidRDefault="0090062B" w:rsidP="0090062B">
      <w:pPr>
        <w:spacing w:line="360" w:lineRule="auto"/>
        <w:ind w:firstLine="708"/>
        <w:jc w:val="both"/>
        <w:rPr>
          <w:rFonts w:ascii="Verdana" w:hAnsi="Verdana" w:cs="Arial"/>
          <w:sz w:val="23"/>
          <w:szCs w:val="23"/>
        </w:rPr>
      </w:pPr>
      <w:r w:rsidRPr="0090062B">
        <w:rPr>
          <w:rFonts w:ascii="Verdana" w:hAnsi="Verdana" w:cs="Arial"/>
          <w:b/>
          <w:bCs/>
          <w:sz w:val="23"/>
          <w:szCs w:val="23"/>
        </w:rPr>
        <w:t>§2º</w:t>
      </w:r>
      <w:r w:rsidRPr="0090062B">
        <w:rPr>
          <w:rFonts w:ascii="Verdana" w:hAnsi="Verdana" w:cs="Arial"/>
          <w:sz w:val="23"/>
          <w:szCs w:val="23"/>
        </w:rPr>
        <w:t xml:space="preserve"> Não será exigida a prescrição com base exclusiva no princípio ativo do medicamento, sendo facultado ao profissional farmacêutico a substituição por medicamentos genéricos legalmente equivalentes, conforme a legislação da ANVISA.</w:t>
      </w:r>
    </w:p>
    <w:p w14:paraId="1AC4D63B" w14:textId="77777777" w:rsidR="0090062B" w:rsidRDefault="0090062B" w:rsidP="0090062B">
      <w:pPr>
        <w:spacing w:line="360" w:lineRule="auto"/>
        <w:ind w:firstLine="708"/>
        <w:jc w:val="both"/>
        <w:rPr>
          <w:rFonts w:ascii="Verdana" w:hAnsi="Verdana" w:cs="Arial"/>
          <w:sz w:val="23"/>
          <w:szCs w:val="23"/>
        </w:rPr>
      </w:pPr>
      <w:r w:rsidRPr="0090062B">
        <w:rPr>
          <w:rFonts w:ascii="Verdana" w:hAnsi="Verdana" w:cs="Arial"/>
          <w:b/>
          <w:bCs/>
          <w:sz w:val="23"/>
          <w:szCs w:val="23"/>
        </w:rPr>
        <w:t>Art. 2º</w:t>
      </w:r>
      <w:r w:rsidRPr="0090062B">
        <w:rPr>
          <w:rFonts w:ascii="Verdana" w:hAnsi="Verdana" w:cs="Arial"/>
          <w:sz w:val="23"/>
          <w:szCs w:val="23"/>
        </w:rPr>
        <w:t>. Esta Lei entra em vigor na data de sua publicação.</w:t>
      </w:r>
    </w:p>
    <w:p w14:paraId="3403F06E" w14:textId="77777777" w:rsidR="0090062B" w:rsidRPr="0090062B" w:rsidRDefault="0090062B" w:rsidP="0090062B">
      <w:pPr>
        <w:spacing w:line="360" w:lineRule="auto"/>
        <w:ind w:firstLine="708"/>
        <w:jc w:val="both"/>
        <w:rPr>
          <w:rFonts w:ascii="Verdana" w:hAnsi="Verdana" w:cs="Arial"/>
          <w:sz w:val="23"/>
          <w:szCs w:val="23"/>
        </w:rPr>
      </w:pPr>
    </w:p>
    <w:p w14:paraId="0C5B587F" w14:textId="38429DC4" w:rsidR="0090062B" w:rsidRDefault="0090062B" w:rsidP="0090062B">
      <w:pPr>
        <w:spacing w:line="360" w:lineRule="auto"/>
        <w:ind w:firstLine="708"/>
        <w:jc w:val="both"/>
        <w:rPr>
          <w:rFonts w:ascii="Verdana" w:hAnsi="Verdana" w:cs="Arial"/>
          <w:sz w:val="23"/>
          <w:szCs w:val="23"/>
        </w:rPr>
      </w:pPr>
      <w:r w:rsidRPr="0090062B">
        <w:rPr>
          <w:rFonts w:ascii="Verdana" w:hAnsi="Verdana" w:cs="Arial"/>
          <w:sz w:val="23"/>
          <w:szCs w:val="23"/>
        </w:rPr>
        <w:t>Córrego Fundo</w:t>
      </w:r>
      <w:r>
        <w:rPr>
          <w:rFonts w:ascii="Verdana" w:hAnsi="Verdana" w:cs="Arial"/>
          <w:sz w:val="23"/>
          <w:szCs w:val="23"/>
        </w:rPr>
        <w:t>/MG</w:t>
      </w:r>
      <w:r w:rsidRPr="0090062B">
        <w:rPr>
          <w:rFonts w:ascii="Verdana" w:hAnsi="Verdana" w:cs="Arial"/>
          <w:sz w:val="23"/>
          <w:szCs w:val="23"/>
        </w:rPr>
        <w:t xml:space="preserve">, </w:t>
      </w:r>
      <w:r>
        <w:rPr>
          <w:rFonts w:ascii="Verdana" w:hAnsi="Verdana" w:cs="Arial"/>
          <w:sz w:val="23"/>
          <w:szCs w:val="23"/>
        </w:rPr>
        <w:t>23</w:t>
      </w:r>
      <w:r w:rsidRPr="0090062B">
        <w:rPr>
          <w:rFonts w:ascii="Verdana" w:hAnsi="Verdana" w:cs="Arial"/>
          <w:sz w:val="23"/>
          <w:szCs w:val="23"/>
        </w:rPr>
        <w:t xml:space="preserve"> de </w:t>
      </w:r>
      <w:r>
        <w:rPr>
          <w:rFonts w:ascii="Verdana" w:hAnsi="Verdana" w:cs="Arial"/>
          <w:sz w:val="23"/>
          <w:szCs w:val="23"/>
        </w:rPr>
        <w:t>dezembro</w:t>
      </w:r>
      <w:r w:rsidRPr="0090062B">
        <w:rPr>
          <w:rFonts w:ascii="Verdana" w:hAnsi="Verdana" w:cs="Arial"/>
          <w:sz w:val="23"/>
          <w:szCs w:val="23"/>
        </w:rPr>
        <w:t xml:space="preserve"> de 2025.</w:t>
      </w:r>
    </w:p>
    <w:p w14:paraId="3A289C25" w14:textId="77777777" w:rsidR="0090062B" w:rsidRPr="0090062B" w:rsidRDefault="0090062B" w:rsidP="0090062B">
      <w:pPr>
        <w:spacing w:line="360" w:lineRule="auto"/>
        <w:ind w:firstLine="708"/>
        <w:jc w:val="both"/>
        <w:rPr>
          <w:rFonts w:ascii="Verdana" w:hAnsi="Verdana" w:cs="Arial"/>
          <w:sz w:val="23"/>
          <w:szCs w:val="23"/>
        </w:rPr>
      </w:pPr>
    </w:p>
    <w:p w14:paraId="17FB9FE0" w14:textId="77777777" w:rsidR="0090062B" w:rsidRPr="0090062B" w:rsidRDefault="0090062B" w:rsidP="0090062B">
      <w:pPr>
        <w:rPr>
          <w:rFonts w:ascii="Verdana" w:hAnsi="Verdana"/>
          <w:color w:val="000000"/>
          <w:sz w:val="23"/>
          <w:szCs w:val="23"/>
        </w:rPr>
      </w:pPr>
    </w:p>
    <w:p w14:paraId="2B311677" w14:textId="3013CA66" w:rsidR="0090062B" w:rsidRPr="0090062B" w:rsidRDefault="0090062B" w:rsidP="0090062B">
      <w:pPr>
        <w:jc w:val="center"/>
        <w:rPr>
          <w:rFonts w:ascii="Verdana" w:hAnsi="Verdana"/>
          <w:b/>
          <w:bCs/>
          <w:color w:val="000000"/>
          <w:sz w:val="23"/>
          <w:szCs w:val="23"/>
        </w:rPr>
      </w:pPr>
      <w:r w:rsidRPr="0090062B">
        <w:rPr>
          <w:rFonts w:ascii="Verdana" w:hAnsi="Verdana"/>
          <w:b/>
          <w:bCs/>
          <w:color w:val="000000"/>
          <w:sz w:val="23"/>
          <w:szCs w:val="23"/>
        </w:rPr>
        <w:t>WESLEI CARLOS DA SILVA</w:t>
      </w:r>
    </w:p>
    <w:p w14:paraId="15378EA7" w14:textId="77777777" w:rsidR="0090062B" w:rsidRPr="0090062B" w:rsidRDefault="0090062B" w:rsidP="0090062B">
      <w:pPr>
        <w:jc w:val="center"/>
        <w:rPr>
          <w:rFonts w:ascii="Verdana" w:hAnsi="Verdana"/>
          <w:sz w:val="23"/>
          <w:szCs w:val="23"/>
        </w:rPr>
      </w:pPr>
      <w:r w:rsidRPr="0090062B">
        <w:rPr>
          <w:rFonts w:ascii="Verdana" w:hAnsi="Verdana"/>
          <w:color w:val="000000"/>
          <w:sz w:val="23"/>
          <w:szCs w:val="23"/>
        </w:rPr>
        <w:t>Prefeito em exercício</w:t>
      </w:r>
    </w:p>
    <w:p w14:paraId="0F6851B8" w14:textId="77777777" w:rsidR="0090062B" w:rsidRPr="0090062B" w:rsidRDefault="0090062B" w:rsidP="0090062B">
      <w:pPr>
        <w:jc w:val="center"/>
        <w:rPr>
          <w:rFonts w:ascii="Verdana" w:hAnsi="Verdana"/>
          <w:sz w:val="23"/>
          <w:szCs w:val="23"/>
        </w:rPr>
      </w:pPr>
    </w:p>
    <w:p w14:paraId="275EC96B" w14:textId="77777777" w:rsidR="0090062B" w:rsidRPr="0090062B" w:rsidRDefault="0090062B" w:rsidP="0090062B">
      <w:pPr>
        <w:jc w:val="center"/>
        <w:rPr>
          <w:rFonts w:ascii="Verdana" w:hAnsi="Verdana" w:cs="Arial"/>
          <w:b/>
          <w:bCs/>
          <w:sz w:val="23"/>
          <w:szCs w:val="23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90062B" w:rsidRPr="0090062B" w14:paraId="3D7F90AC" w14:textId="77777777" w:rsidTr="00A71E9C">
        <w:tc>
          <w:tcPr>
            <w:tcW w:w="9212" w:type="dxa"/>
          </w:tcPr>
          <w:p w14:paraId="7A61DA12" w14:textId="02487AA2" w:rsidR="0090062B" w:rsidRPr="0090062B" w:rsidRDefault="0090062B" w:rsidP="0090062B">
            <w:pPr>
              <w:pStyle w:val="Corpodetexto"/>
              <w:spacing w:before="1"/>
              <w:jc w:val="center"/>
              <w:rPr>
                <w:rFonts w:ascii="Verdana" w:hAnsi="Verdana" w:cs="Arial"/>
                <w:bCs/>
                <w:sz w:val="23"/>
                <w:szCs w:val="23"/>
              </w:rPr>
            </w:pPr>
            <w:r w:rsidRPr="0090062B">
              <w:rPr>
                <w:rFonts w:ascii="Verdana" w:hAnsi="Verdana" w:cs="Arial"/>
                <w:bCs/>
                <w:sz w:val="23"/>
                <w:szCs w:val="23"/>
              </w:rPr>
              <w:t>Luiz Edicarlos Leal</w:t>
            </w:r>
          </w:p>
          <w:p w14:paraId="29802767" w14:textId="77777777" w:rsidR="0090062B" w:rsidRDefault="0090062B" w:rsidP="0090062B">
            <w:pPr>
              <w:jc w:val="center"/>
              <w:rPr>
                <w:rFonts w:ascii="Verdana" w:hAnsi="Verdana" w:cs="Arial"/>
                <w:bCs/>
                <w:sz w:val="23"/>
                <w:szCs w:val="23"/>
              </w:rPr>
            </w:pPr>
            <w:r w:rsidRPr="0090062B">
              <w:rPr>
                <w:rFonts w:ascii="Verdana" w:hAnsi="Verdana" w:cs="Arial"/>
                <w:bCs/>
                <w:sz w:val="23"/>
                <w:szCs w:val="23"/>
              </w:rPr>
              <w:t>Vereador</w:t>
            </w:r>
          </w:p>
          <w:p w14:paraId="6E446BB2" w14:textId="77777777" w:rsidR="0090062B" w:rsidRDefault="0090062B" w:rsidP="0090062B">
            <w:pPr>
              <w:jc w:val="center"/>
              <w:rPr>
                <w:rFonts w:ascii="Verdana" w:hAnsi="Verdana" w:cs="Arial"/>
                <w:bCs/>
                <w:sz w:val="23"/>
                <w:szCs w:val="23"/>
              </w:rPr>
            </w:pPr>
          </w:p>
          <w:p w14:paraId="16F7DA54" w14:textId="31954895" w:rsidR="0090062B" w:rsidRPr="0090062B" w:rsidRDefault="0090062B" w:rsidP="0090062B">
            <w:pPr>
              <w:jc w:val="center"/>
              <w:rPr>
                <w:rFonts w:ascii="Verdana" w:hAnsi="Verdana" w:cs="Arial"/>
                <w:bCs/>
                <w:sz w:val="23"/>
                <w:szCs w:val="23"/>
              </w:rPr>
            </w:pPr>
          </w:p>
        </w:tc>
      </w:tr>
    </w:tbl>
    <w:p w14:paraId="5EED5A51" w14:textId="77777777" w:rsidR="0090062B" w:rsidRDefault="0090062B" w:rsidP="0090062B">
      <w:pPr>
        <w:pStyle w:val="Corpodetexto"/>
        <w:spacing w:before="1"/>
        <w:jc w:val="center"/>
        <w:rPr>
          <w:rFonts w:ascii="Verdana" w:hAnsi="Verdana" w:cs="Arial"/>
          <w:bCs/>
          <w:sz w:val="23"/>
          <w:szCs w:val="23"/>
        </w:rPr>
      </w:pPr>
    </w:p>
    <w:p w14:paraId="61DDED40" w14:textId="5E2C2752" w:rsidR="0090062B" w:rsidRPr="0090062B" w:rsidRDefault="0090062B" w:rsidP="0090062B">
      <w:pPr>
        <w:pStyle w:val="Corpodetexto"/>
        <w:spacing w:before="1"/>
        <w:jc w:val="center"/>
        <w:rPr>
          <w:rFonts w:ascii="Verdana" w:hAnsi="Verdana" w:cs="Arial"/>
          <w:bCs/>
          <w:sz w:val="23"/>
          <w:szCs w:val="23"/>
        </w:rPr>
      </w:pPr>
      <w:r w:rsidRPr="0090062B">
        <w:rPr>
          <w:rFonts w:ascii="Verdana" w:hAnsi="Verdana" w:cs="Arial"/>
          <w:bCs/>
          <w:sz w:val="23"/>
          <w:szCs w:val="23"/>
        </w:rPr>
        <w:t>Cássio Henrique de Faria</w:t>
      </w:r>
    </w:p>
    <w:p w14:paraId="19E39721" w14:textId="77777777" w:rsidR="0090062B" w:rsidRPr="0090062B" w:rsidRDefault="0090062B" w:rsidP="0090062B">
      <w:pPr>
        <w:pStyle w:val="Corpodetexto"/>
        <w:spacing w:before="1"/>
        <w:jc w:val="center"/>
        <w:rPr>
          <w:rFonts w:ascii="Verdana" w:hAnsi="Verdana" w:cs="Arial"/>
          <w:bCs/>
          <w:sz w:val="23"/>
          <w:szCs w:val="23"/>
        </w:rPr>
      </w:pPr>
      <w:r w:rsidRPr="0090062B">
        <w:rPr>
          <w:rFonts w:ascii="Verdana" w:hAnsi="Verdana" w:cs="Arial"/>
          <w:bCs/>
          <w:sz w:val="23"/>
          <w:szCs w:val="23"/>
        </w:rPr>
        <w:t>Vereador</w:t>
      </w:r>
    </w:p>
    <w:p w14:paraId="4B298F86" w14:textId="77777777" w:rsidR="0090062B" w:rsidRPr="0090062B" w:rsidRDefault="0090062B" w:rsidP="0090062B">
      <w:pPr>
        <w:pStyle w:val="Corpodetexto"/>
        <w:spacing w:before="1"/>
        <w:jc w:val="center"/>
        <w:rPr>
          <w:rFonts w:ascii="Verdana" w:hAnsi="Verdana" w:cs="Arial"/>
          <w:bCs/>
          <w:sz w:val="23"/>
          <w:szCs w:val="23"/>
        </w:rPr>
      </w:pPr>
    </w:p>
    <w:p w14:paraId="133BAD3B" w14:textId="77777777" w:rsidR="0090062B" w:rsidRDefault="0090062B" w:rsidP="0090062B">
      <w:pPr>
        <w:pStyle w:val="Corpodetexto"/>
        <w:spacing w:before="1"/>
        <w:jc w:val="center"/>
        <w:rPr>
          <w:rFonts w:ascii="Verdana" w:hAnsi="Verdana" w:cs="Arial"/>
          <w:bCs/>
          <w:sz w:val="23"/>
          <w:szCs w:val="23"/>
        </w:rPr>
      </w:pPr>
    </w:p>
    <w:p w14:paraId="1473ECE9" w14:textId="52AEB3FC" w:rsidR="0090062B" w:rsidRPr="0090062B" w:rsidRDefault="0090062B" w:rsidP="0090062B">
      <w:pPr>
        <w:pStyle w:val="Corpodetexto"/>
        <w:spacing w:before="1"/>
        <w:jc w:val="center"/>
        <w:rPr>
          <w:rFonts w:ascii="Verdana" w:hAnsi="Verdana" w:cs="Arial"/>
          <w:bCs/>
          <w:sz w:val="23"/>
          <w:szCs w:val="23"/>
        </w:rPr>
      </w:pPr>
      <w:r w:rsidRPr="0090062B">
        <w:rPr>
          <w:rFonts w:ascii="Verdana" w:hAnsi="Verdana" w:cs="Arial"/>
          <w:bCs/>
          <w:sz w:val="23"/>
          <w:szCs w:val="23"/>
        </w:rPr>
        <w:t>Fabiano de Castro</w:t>
      </w:r>
    </w:p>
    <w:p w14:paraId="3E546955" w14:textId="77777777" w:rsidR="0090062B" w:rsidRPr="0090062B" w:rsidRDefault="0090062B" w:rsidP="0090062B">
      <w:pPr>
        <w:pStyle w:val="Corpodetexto"/>
        <w:spacing w:before="1"/>
        <w:jc w:val="center"/>
        <w:rPr>
          <w:rFonts w:ascii="Verdana" w:hAnsi="Verdana" w:cs="Arial"/>
          <w:bCs/>
          <w:sz w:val="23"/>
          <w:szCs w:val="23"/>
        </w:rPr>
      </w:pPr>
      <w:r w:rsidRPr="0090062B">
        <w:rPr>
          <w:rFonts w:ascii="Verdana" w:hAnsi="Verdana" w:cs="Arial"/>
          <w:bCs/>
          <w:sz w:val="23"/>
          <w:szCs w:val="23"/>
        </w:rPr>
        <w:t>Vereador</w:t>
      </w:r>
    </w:p>
    <w:p w14:paraId="4759AEAE" w14:textId="77777777" w:rsidR="0090062B" w:rsidRPr="0090062B" w:rsidRDefault="0090062B" w:rsidP="0090062B">
      <w:pPr>
        <w:pStyle w:val="Corpodetexto"/>
        <w:spacing w:before="1"/>
        <w:jc w:val="center"/>
        <w:rPr>
          <w:rFonts w:ascii="Verdana" w:hAnsi="Verdana" w:cs="Arial"/>
          <w:bCs/>
          <w:sz w:val="23"/>
          <w:szCs w:val="23"/>
        </w:rPr>
      </w:pPr>
    </w:p>
    <w:p w14:paraId="568F2A04" w14:textId="77777777" w:rsidR="0090062B" w:rsidRPr="0090062B" w:rsidRDefault="0090062B" w:rsidP="0090062B">
      <w:pPr>
        <w:pStyle w:val="Corpodetexto"/>
        <w:spacing w:before="1"/>
        <w:jc w:val="center"/>
        <w:rPr>
          <w:rFonts w:ascii="Verdana" w:hAnsi="Verdana" w:cs="Arial"/>
          <w:bCs/>
          <w:sz w:val="23"/>
          <w:szCs w:val="23"/>
        </w:rPr>
      </w:pPr>
    </w:p>
    <w:p w14:paraId="4D4BCF5E" w14:textId="77777777" w:rsidR="0090062B" w:rsidRPr="0090062B" w:rsidRDefault="0090062B" w:rsidP="0090062B">
      <w:pPr>
        <w:pStyle w:val="Corpodetexto"/>
        <w:spacing w:before="1"/>
        <w:jc w:val="center"/>
        <w:rPr>
          <w:rFonts w:ascii="Verdana" w:hAnsi="Verdana" w:cs="Arial"/>
          <w:bCs/>
          <w:sz w:val="23"/>
          <w:szCs w:val="23"/>
        </w:rPr>
      </w:pPr>
      <w:r w:rsidRPr="0090062B">
        <w:rPr>
          <w:rFonts w:ascii="Verdana" w:hAnsi="Verdana" w:cs="Arial"/>
          <w:bCs/>
          <w:sz w:val="23"/>
          <w:szCs w:val="23"/>
        </w:rPr>
        <w:t>Elias Rodrigues Silva</w:t>
      </w:r>
    </w:p>
    <w:p w14:paraId="705F22E9" w14:textId="77777777" w:rsidR="0090062B" w:rsidRPr="0090062B" w:rsidRDefault="0090062B" w:rsidP="0090062B">
      <w:pPr>
        <w:pStyle w:val="Corpodetexto"/>
        <w:spacing w:before="1"/>
        <w:jc w:val="center"/>
        <w:rPr>
          <w:rFonts w:ascii="Verdana" w:hAnsi="Verdana" w:cs="Arial"/>
          <w:bCs/>
          <w:sz w:val="23"/>
          <w:szCs w:val="23"/>
        </w:rPr>
      </w:pPr>
      <w:r w:rsidRPr="0090062B">
        <w:rPr>
          <w:rFonts w:ascii="Verdana" w:hAnsi="Verdana" w:cs="Arial"/>
          <w:bCs/>
          <w:sz w:val="23"/>
          <w:szCs w:val="23"/>
        </w:rPr>
        <w:t>Vereador</w:t>
      </w:r>
    </w:p>
    <w:p w14:paraId="0CCB35B7" w14:textId="77777777" w:rsidR="0090062B" w:rsidRPr="0090062B" w:rsidRDefault="0090062B" w:rsidP="0090062B">
      <w:pPr>
        <w:pStyle w:val="Corpodetexto"/>
        <w:spacing w:before="1"/>
        <w:jc w:val="center"/>
        <w:rPr>
          <w:rFonts w:ascii="Verdana" w:hAnsi="Verdana" w:cs="Arial"/>
          <w:bCs/>
          <w:sz w:val="23"/>
          <w:szCs w:val="23"/>
        </w:rPr>
      </w:pPr>
    </w:p>
    <w:p w14:paraId="615784B3" w14:textId="77777777" w:rsidR="0090062B" w:rsidRDefault="0090062B" w:rsidP="0090062B">
      <w:pPr>
        <w:jc w:val="center"/>
        <w:rPr>
          <w:rFonts w:ascii="Verdana" w:hAnsi="Verdana" w:cs="Arial"/>
          <w:bCs/>
          <w:sz w:val="23"/>
          <w:szCs w:val="23"/>
        </w:rPr>
      </w:pPr>
    </w:p>
    <w:p w14:paraId="6AD864B3" w14:textId="73716C60" w:rsidR="0090062B" w:rsidRPr="0090062B" w:rsidRDefault="0090062B" w:rsidP="0090062B">
      <w:pPr>
        <w:jc w:val="center"/>
        <w:rPr>
          <w:rFonts w:ascii="Verdana" w:hAnsi="Verdana" w:cs="Arial"/>
          <w:bCs/>
          <w:sz w:val="23"/>
          <w:szCs w:val="23"/>
        </w:rPr>
      </w:pPr>
      <w:r w:rsidRPr="0090062B">
        <w:rPr>
          <w:rFonts w:ascii="Verdana" w:hAnsi="Verdana" w:cs="Arial"/>
          <w:bCs/>
          <w:sz w:val="23"/>
          <w:szCs w:val="23"/>
        </w:rPr>
        <w:t>Romário José da Costa</w:t>
      </w:r>
    </w:p>
    <w:p w14:paraId="0A9C2237" w14:textId="77777777" w:rsidR="0090062B" w:rsidRPr="0090062B" w:rsidRDefault="0090062B" w:rsidP="0090062B">
      <w:pPr>
        <w:jc w:val="center"/>
        <w:rPr>
          <w:rFonts w:ascii="Verdana" w:hAnsi="Verdana" w:cs="Arial"/>
          <w:bCs/>
          <w:sz w:val="23"/>
          <w:szCs w:val="23"/>
        </w:rPr>
      </w:pPr>
      <w:r w:rsidRPr="0090062B">
        <w:rPr>
          <w:rFonts w:ascii="Verdana" w:hAnsi="Verdana" w:cs="Arial"/>
          <w:bCs/>
          <w:sz w:val="23"/>
          <w:szCs w:val="23"/>
        </w:rPr>
        <w:t>Vereador</w:t>
      </w:r>
    </w:p>
    <w:p w14:paraId="672F7DEF" w14:textId="77777777" w:rsidR="0090062B" w:rsidRDefault="0090062B" w:rsidP="0090062B">
      <w:pPr>
        <w:pStyle w:val="Corpodetexto"/>
        <w:ind w:right="105"/>
        <w:jc w:val="center"/>
        <w:rPr>
          <w:rFonts w:ascii="Verdana" w:hAnsi="Verdana" w:cs="Arial"/>
          <w:bCs/>
          <w:sz w:val="23"/>
          <w:szCs w:val="23"/>
        </w:rPr>
      </w:pPr>
    </w:p>
    <w:p w14:paraId="22D93CC6" w14:textId="758AC188" w:rsidR="0090062B" w:rsidRPr="0090062B" w:rsidRDefault="0090062B" w:rsidP="0090062B">
      <w:pPr>
        <w:pStyle w:val="Corpodetexto"/>
        <w:ind w:right="105"/>
        <w:jc w:val="center"/>
        <w:rPr>
          <w:rFonts w:ascii="Verdana" w:hAnsi="Verdana" w:cs="Arial"/>
          <w:bCs/>
          <w:sz w:val="23"/>
          <w:szCs w:val="23"/>
        </w:rPr>
      </w:pPr>
      <w:r w:rsidRPr="0090062B">
        <w:rPr>
          <w:rFonts w:ascii="Verdana" w:hAnsi="Verdana" w:cs="Arial"/>
          <w:bCs/>
          <w:sz w:val="23"/>
          <w:szCs w:val="23"/>
        </w:rPr>
        <w:t>José  Antônio Gonçalves</w:t>
      </w:r>
    </w:p>
    <w:p w14:paraId="02FD3287" w14:textId="77777777" w:rsidR="0090062B" w:rsidRPr="0090062B" w:rsidRDefault="0090062B" w:rsidP="0090062B">
      <w:pPr>
        <w:pStyle w:val="Corpodetexto"/>
        <w:ind w:right="105"/>
        <w:jc w:val="center"/>
        <w:rPr>
          <w:rFonts w:ascii="Verdana" w:hAnsi="Verdana" w:cs="Arial"/>
          <w:bCs/>
          <w:sz w:val="23"/>
          <w:szCs w:val="23"/>
        </w:rPr>
      </w:pPr>
      <w:r w:rsidRPr="0090062B">
        <w:rPr>
          <w:rFonts w:ascii="Verdana" w:hAnsi="Verdana" w:cs="Arial"/>
          <w:bCs/>
          <w:sz w:val="23"/>
          <w:szCs w:val="23"/>
        </w:rPr>
        <w:t>Vereador</w:t>
      </w:r>
    </w:p>
    <w:p w14:paraId="46881A2B" w14:textId="77777777" w:rsidR="0090062B" w:rsidRPr="0090062B" w:rsidRDefault="0090062B" w:rsidP="0090062B">
      <w:pPr>
        <w:pStyle w:val="Corpodetexto"/>
        <w:ind w:right="105"/>
        <w:jc w:val="center"/>
        <w:rPr>
          <w:rFonts w:ascii="Verdana" w:hAnsi="Verdana" w:cs="Arial"/>
          <w:bCs/>
          <w:sz w:val="23"/>
          <w:szCs w:val="23"/>
        </w:rPr>
      </w:pPr>
    </w:p>
    <w:p w14:paraId="0C882816" w14:textId="77777777" w:rsidR="0090062B" w:rsidRDefault="0090062B" w:rsidP="0090062B">
      <w:pPr>
        <w:pStyle w:val="Corpodetexto"/>
        <w:ind w:right="105"/>
        <w:jc w:val="center"/>
        <w:rPr>
          <w:rFonts w:ascii="Verdana" w:hAnsi="Verdana" w:cs="Arial"/>
          <w:bCs/>
          <w:sz w:val="23"/>
          <w:szCs w:val="23"/>
        </w:rPr>
      </w:pPr>
    </w:p>
    <w:p w14:paraId="6E60B525" w14:textId="23FF19A9" w:rsidR="0090062B" w:rsidRPr="0090062B" w:rsidRDefault="0090062B" w:rsidP="0090062B">
      <w:pPr>
        <w:pStyle w:val="Corpodetexto"/>
        <w:ind w:right="105"/>
        <w:jc w:val="center"/>
        <w:rPr>
          <w:rFonts w:ascii="Verdana" w:hAnsi="Verdana" w:cs="Arial"/>
          <w:bCs/>
          <w:sz w:val="23"/>
          <w:szCs w:val="23"/>
        </w:rPr>
      </w:pPr>
      <w:r w:rsidRPr="0090062B">
        <w:rPr>
          <w:rFonts w:ascii="Verdana" w:hAnsi="Verdana" w:cs="Arial"/>
          <w:bCs/>
          <w:sz w:val="23"/>
          <w:szCs w:val="23"/>
        </w:rPr>
        <w:t>Vicente Donizette da Silva</w:t>
      </w:r>
    </w:p>
    <w:p w14:paraId="0F122EE7" w14:textId="77777777" w:rsidR="0090062B" w:rsidRPr="0090062B" w:rsidRDefault="0090062B" w:rsidP="0090062B">
      <w:pPr>
        <w:pStyle w:val="Corpodetexto"/>
        <w:ind w:right="105"/>
        <w:jc w:val="center"/>
        <w:rPr>
          <w:rFonts w:ascii="Verdana" w:hAnsi="Verdana" w:cs="Arial"/>
          <w:bCs/>
          <w:sz w:val="23"/>
          <w:szCs w:val="23"/>
        </w:rPr>
      </w:pPr>
      <w:r w:rsidRPr="0090062B">
        <w:rPr>
          <w:rFonts w:ascii="Verdana" w:hAnsi="Verdana" w:cs="Arial"/>
          <w:bCs/>
          <w:sz w:val="23"/>
          <w:szCs w:val="23"/>
        </w:rPr>
        <w:t>Vereador</w:t>
      </w:r>
    </w:p>
    <w:p w14:paraId="479DFB1B" w14:textId="77777777" w:rsidR="0090062B" w:rsidRPr="0090062B" w:rsidRDefault="0090062B" w:rsidP="0090062B">
      <w:pPr>
        <w:pStyle w:val="Corpodetexto"/>
        <w:spacing w:before="1"/>
        <w:jc w:val="center"/>
        <w:rPr>
          <w:rFonts w:ascii="Verdana" w:hAnsi="Verdana" w:cs="Arial"/>
          <w:bCs/>
          <w:sz w:val="23"/>
          <w:szCs w:val="23"/>
        </w:rPr>
      </w:pPr>
    </w:p>
    <w:p w14:paraId="067C7E25" w14:textId="77777777" w:rsidR="0090062B" w:rsidRDefault="0090062B" w:rsidP="0090062B">
      <w:pPr>
        <w:pStyle w:val="Corpodetexto"/>
        <w:spacing w:before="1"/>
        <w:jc w:val="center"/>
        <w:rPr>
          <w:rFonts w:ascii="Verdana" w:hAnsi="Verdana" w:cs="Arial"/>
          <w:bCs/>
          <w:sz w:val="23"/>
          <w:szCs w:val="23"/>
        </w:rPr>
      </w:pPr>
    </w:p>
    <w:p w14:paraId="12B71493" w14:textId="5E76969A" w:rsidR="0090062B" w:rsidRPr="0090062B" w:rsidRDefault="0090062B" w:rsidP="0090062B">
      <w:pPr>
        <w:pStyle w:val="Corpodetexto"/>
        <w:spacing w:before="1"/>
        <w:jc w:val="center"/>
        <w:rPr>
          <w:rFonts w:ascii="Verdana" w:hAnsi="Verdana" w:cs="Arial"/>
          <w:bCs/>
          <w:sz w:val="23"/>
          <w:szCs w:val="23"/>
        </w:rPr>
      </w:pPr>
      <w:r w:rsidRPr="0090062B">
        <w:rPr>
          <w:rFonts w:ascii="Verdana" w:hAnsi="Verdana" w:cs="Arial"/>
          <w:bCs/>
          <w:sz w:val="23"/>
          <w:szCs w:val="23"/>
        </w:rPr>
        <w:t>João Marques Penha dos Reis</w:t>
      </w:r>
    </w:p>
    <w:p w14:paraId="149D161C" w14:textId="77777777" w:rsidR="0090062B" w:rsidRPr="0090062B" w:rsidRDefault="0090062B" w:rsidP="0090062B">
      <w:pPr>
        <w:pStyle w:val="Corpodetexto"/>
        <w:spacing w:before="1"/>
        <w:jc w:val="center"/>
        <w:rPr>
          <w:rFonts w:ascii="Verdana" w:hAnsi="Verdana" w:cs="Arial"/>
          <w:bCs/>
          <w:sz w:val="23"/>
          <w:szCs w:val="23"/>
        </w:rPr>
      </w:pPr>
      <w:r w:rsidRPr="0090062B">
        <w:rPr>
          <w:rFonts w:ascii="Verdana" w:hAnsi="Verdana" w:cs="Arial"/>
          <w:bCs/>
          <w:sz w:val="23"/>
          <w:szCs w:val="23"/>
        </w:rPr>
        <w:t>Vereador</w:t>
      </w:r>
    </w:p>
    <w:p w14:paraId="6965E751" w14:textId="77777777" w:rsidR="0090062B" w:rsidRPr="0090062B" w:rsidRDefault="0090062B" w:rsidP="0090062B">
      <w:pPr>
        <w:pStyle w:val="Corpodetexto"/>
        <w:spacing w:before="1"/>
        <w:jc w:val="center"/>
        <w:rPr>
          <w:rFonts w:ascii="Verdana" w:hAnsi="Verdana" w:cs="Arial"/>
          <w:bCs/>
          <w:sz w:val="23"/>
          <w:szCs w:val="23"/>
        </w:rPr>
      </w:pPr>
    </w:p>
    <w:p w14:paraId="2A72E9E8" w14:textId="77777777" w:rsidR="0090062B" w:rsidRDefault="0090062B" w:rsidP="0090062B">
      <w:pPr>
        <w:tabs>
          <w:tab w:val="left" w:pos="3030"/>
          <w:tab w:val="center" w:pos="4536"/>
        </w:tabs>
        <w:jc w:val="center"/>
        <w:rPr>
          <w:rFonts w:ascii="Verdana" w:hAnsi="Verdana" w:cs="Arial"/>
          <w:bCs/>
          <w:sz w:val="23"/>
          <w:szCs w:val="23"/>
        </w:rPr>
      </w:pPr>
    </w:p>
    <w:p w14:paraId="056802A5" w14:textId="71001001" w:rsidR="0090062B" w:rsidRPr="0090062B" w:rsidRDefault="0090062B" w:rsidP="0090062B">
      <w:pPr>
        <w:tabs>
          <w:tab w:val="left" w:pos="3030"/>
          <w:tab w:val="center" w:pos="4536"/>
        </w:tabs>
        <w:jc w:val="center"/>
        <w:rPr>
          <w:rFonts w:ascii="Verdana" w:hAnsi="Verdana" w:cs="Arial"/>
          <w:bCs/>
          <w:sz w:val="23"/>
          <w:szCs w:val="23"/>
        </w:rPr>
      </w:pPr>
      <w:r w:rsidRPr="0090062B">
        <w:rPr>
          <w:rFonts w:ascii="Verdana" w:hAnsi="Verdana" w:cs="Arial"/>
          <w:bCs/>
          <w:sz w:val="23"/>
          <w:szCs w:val="23"/>
        </w:rPr>
        <w:t>Elisângela Cristina da Silva</w:t>
      </w:r>
    </w:p>
    <w:p w14:paraId="023A1CDB" w14:textId="77777777" w:rsidR="0090062B" w:rsidRPr="0090062B" w:rsidRDefault="0090062B" w:rsidP="0090062B">
      <w:pPr>
        <w:pStyle w:val="Corpodetexto"/>
        <w:spacing w:before="1"/>
        <w:jc w:val="center"/>
        <w:rPr>
          <w:rFonts w:ascii="Verdana" w:hAnsi="Verdana" w:cs="Arial"/>
          <w:bCs/>
          <w:sz w:val="23"/>
          <w:szCs w:val="23"/>
        </w:rPr>
      </w:pPr>
      <w:r w:rsidRPr="0090062B">
        <w:rPr>
          <w:rFonts w:ascii="Verdana" w:hAnsi="Verdana" w:cs="Arial"/>
          <w:bCs/>
          <w:sz w:val="23"/>
          <w:szCs w:val="23"/>
        </w:rPr>
        <w:t>Vereadora</w:t>
      </w:r>
    </w:p>
    <w:p w14:paraId="0A71B7C8" w14:textId="77777777" w:rsidR="0090062B" w:rsidRPr="0090062B" w:rsidRDefault="0090062B" w:rsidP="0090062B">
      <w:pPr>
        <w:jc w:val="center"/>
        <w:rPr>
          <w:rFonts w:ascii="Verdana" w:hAnsi="Verdana" w:cs="Arial"/>
          <w:bCs/>
          <w:sz w:val="23"/>
          <w:szCs w:val="23"/>
        </w:rPr>
      </w:pPr>
    </w:p>
    <w:p w14:paraId="06C62930" w14:textId="77777777" w:rsidR="0090062B" w:rsidRPr="0090062B" w:rsidRDefault="0090062B" w:rsidP="0090062B">
      <w:pPr>
        <w:jc w:val="center"/>
        <w:rPr>
          <w:rFonts w:ascii="Verdana" w:hAnsi="Verdana"/>
          <w:bCs/>
          <w:color w:val="000000"/>
          <w:sz w:val="23"/>
          <w:szCs w:val="23"/>
        </w:rPr>
      </w:pPr>
    </w:p>
    <w:p w14:paraId="7B26BDD9" w14:textId="77777777" w:rsidR="0090062B" w:rsidRPr="0090062B" w:rsidRDefault="0090062B" w:rsidP="0090062B">
      <w:pPr>
        <w:jc w:val="center"/>
        <w:rPr>
          <w:rFonts w:ascii="Verdana" w:hAnsi="Verdana" w:cs="Arial"/>
          <w:bCs/>
          <w:sz w:val="23"/>
          <w:szCs w:val="23"/>
        </w:rPr>
      </w:pPr>
    </w:p>
    <w:p w14:paraId="3A9A5A35" w14:textId="77777777" w:rsidR="0090062B" w:rsidRPr="0090062B" w:rsidRDefault="0090062B" w:rsidP="0090062B">
      <w:pPr>
        <w:jc w:val="center"/>
        <w:rPr>
          <w:rFonts w:ascii="Verdana" w:hAnsi="Verdana" w:cs="Arial"/>
          <w:bCs/>
          <w:sz w:val="23"/>
          <w:szCs w:val="23"/>
        </w:rPr>
      </w:pPr>
    </w:p>
    <w:p w14:paraId="7F099F8F" w14:textId="77777777" w:rsidR="0090062B" w:rsidRPr="0090062B" w:rsidRDefault="0090062B" w:rsidP="0090062B">
      <w:pPr>
        <w:jc w:val="both"/>
        <w:rPr>
          <w:rFonts w:ascii="Verdana" w:hAnsi="Verdana" w:cs="Arial"/>
          <w:bCs/>
          <w:sz w:val="23"/>
          <w:szCs w:val="23"/>
        </w:rPr>
      </w:pPr>
    </w:p>
    <w:p w14:paraId="0E6BE4D0" w14:textId="77777777" w:rsidR="0090062B" w:rsidRPr="0090062B" w:rsidRDefault="0090062B" w:rsidP="0090062B">
      <w:pPr>
        <w:jc w:val="both"/>
        <w:rPr>
          <w:rFonts w:ascii="Verdana" w:hAnsi="Verdana"/>
          <w:bCs/>
          <w:color w:val="000000"/>
          <w:sz w:val="23"/>
          <w:szCs w:val="23"/>
        </w:rPr>
      </w:pPr>
    </w:p>
    <w:p w14:paraId="4E8375D3" w14:textId="77777777" w:rsidR="0090062B" w:rsidRPr="0090062B" w:rsidRDefault="0090062B" w:rsidP="0090062B">
      <w:pPr>
        <w:rPr>
          <w:rFonts w:ascii="Verdana" w:hAnsi="Verdana"/>
          <w:bCs/>
          <w:color w:val="000000"/>
          <w:sz w:val="23"/>
          <w:szCs w:val="23"/>
        </w:rPr>
      </w:pPr>
      <w:r w:rsidRPr="0090062B">
        <w:rPr>
          <w:rFonts w:ascii="Verdana" w:hAnsi="Verdana"/>
          <w:bCs/>
          <w:color w:val="000000"/>
          <w:sz w:val="23"/>
          <w:szCs w:val="23"/>
        </w:rPr>
        <w:t> </w:t>
      </w:r>
    </w:p>
    <w:p w14:paraId="26E8F09C" w14:textId="184E8972" w:rsidR="0090062B" w:rsidRPr="0090062B" w:rsidRDefault="0090062B" w:rsidP="0090062B">
      <w:pPr>
        <w:rPr>
          <w:rFonts w:ascii="Verdana" w:hAnsi="Verdana"/>
          <w:sz w:val="23"/>
          <w:szCs w:val="23"/>
        </w:rPr>
      </w:pPr>
      <w:r w:rsidRPr="0090062B">
        <w:rPr>
          <w:rFonts w:ascii="Verdana" w:hAnsi="Verdana"/>
          <w:color w:val="000000"/>
          <w:sz w:val="23"/>
          <w:szCs w:val="23"/>
        </w:rPr>
        <w:t>            </w:t>
      </w:r>
    </w:p>
    <w:sectPr w:rsidR="0090062B" w:rsidRPr="0090062B" w:rsidSect="0090062B">
      <w:headerReference w:type="default" r:id="rId4"/>
      <w:footerReference w:type="default" r:id="rId5"/>
      <w:pgSz w:w="11906" w:h="16838"/>
      <w:pgMar w:top="1417" w:right="1701" w:bottom="1135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57FE5" w14:textId="77777777" w:rsidR="0090062B" w:rsidRDefault="0090062B" w:rsidP="00A501E5">
    <w:pPr>
      <w:pStyle w:val="Rodap"/>
      <w:ind w:right="-1"/>
      <w:jc w:val="center"/>
      <w:rPr>
        <w:sz w:val="10"/>
        <w:szCs w:val="10"/>
      </w:rPr>
    </w:pPr>
    <w:r>
      <w:rPr>
        <w:sz w:val="10"/>
        <w:szCs w:val="10"/>
      </w:rPr>
      <w:t>__________________________________________________________________________________________________________________________________________________________________</w:t>
    </w:r>
  </w:p>
  <w:p w14:paraId="51A859DE" w14:textId="77777777" w:rsidR="0090062B" w:rsidRDefault="0090062B" w:rsidP="00A501E5">
    <w:pPr>
      <w:pStyle w:val="Rodap"/>
      <w:ind w:right="360"/>
      <w:jc w:val="center"/>
      <w:rPr>
        <w:sz w:val="10"/>
        <w:szCs w:val="10"/>
      </w:rPr>
    </w:pPr>
  </w:p>
  <w:p w14:paraId="428C8638" w14:textId="77777777" w:rsidR="0090062B" w:rsidRDefault="0090062B" w:rsidP="00A501E5">
    <w:pPr>
      <w:pStyle w:val="Rodap"/>
      <w:shd w:val="pct5" w:color="auto" w:fill="FFFFFF"/>
      <w:jc w:val="center"/>
      <w:rPr>
        <w:rFonts w:ascii="Garamond" w:hAnsi="Garamond"/>
        <w:b/>
        <w:sz w:val="22"/>
        <w:szCs w:val="22"/>
      </w:rPr>
    </w:pPr>
  </w:p>
  <w:p w14:paraId="2405F3C1" w14:textId="77777777" w:rsidR="0090062B" w:rsidRDefault="0090062B" w:rsidP="00A501E5">
    <w:pPr>
      <w:pStyle w:val="Rodap"/>
    </w:pPr>
  </w:p>
  <w:p w14:paraId="1364EBB0" w14:textId="77777777" w:rsidR="0090062B" w:rsidRDefault="0090062B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6E3CE" w14:textId="77777777" w:rsidR="0090062B" w:rsidRPr="00D112FD" w:rsidRDefault="0090062B" w:rsidP="00A501E5">
    <w:pPr>
      <w:pStyle w:val="Cabealho"/>
      <w:jc w:val="both"/>
      <w:rPr>
        <w:b/>
        <w:sz w:val="28"/>
        <w:szCs w:val="28"/>
      </w:rPr>
    </w:pPr>
    <w:r>
      <w:rPr>
        <w:b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255EF577" wp14:editId="46FB8E0D">
              <wp:simplePos x="0" y="0"/>
              <wp:positionH relativeFrom="page">
                <wp:posOffset>6776085</wp:posOffset>
              </wp:positionH>
              <wp:positionV relativeFrom="page">
                <wp:posOffset>2148205</wp:posOffset>
              </wp:positionV>
              <wp:extent cx="488315" cy="237490"/>
              <wp:effectExtent l="0" t="0" r="6985" b="10160"/>
              <wp:wrapNone/>
              <wp:docPr id="2031286417" name="Agrupa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3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969812" w14:textId="77777777" w:rsidR="0090062B" w:rsidRDefault="0090062B">
                            <w:pPr>
                              <w:jc w:val="center"/>
                            </w:pPr>
                            <w:r w:rsidRPr="00F575E4">
                              <w:rPr>
                                <w:rFonts w:eastAsiaTheme="majorEastAsia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F575E4">
                              <w:rPr>
                                <w:rFonts w:eastAsiaTheme="majorEastAsia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89756D">
                              <w:rPr>
                                <w:rStyle w:val="Ttulo6Char"/>
                                <w:b/>
                                <w:bCs/>
                                <w:noProof/>
                                <w:color w:val="7F5F00"/>
                                <w:sz w:val="16"/>
                                <w:szCs w:val="16"/>
                              </w:rPr>
                              <w:t>1</w:t>
                            </w:r>
                            <w:r w:rsidRPr="00F575E4">
                              <w:rPr>
                                <w:rStyle w:val="Ttulo6Char"/>
                                <w:b/>
                                <w:bCs/>
                                <w:color w:val="7F5F00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4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5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5EF577" id="Agrupar 5" o:spid="_x0000_s1026" style="position:absolute;left:0;text-align:left;margin-left:533.55pt;margin-top:169.15pt;width:38.45pt;height:18.7pt;z-index:251659264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6+1QgMAALw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<v:textbox inset="0,0,0,0">
                  <w:txbxContent>
                    <w:p w14:paraId="2A969812" w14:textId="77777777" w:rsidR="0090062B" w:rsidRDefault="0090062B">
                      <w:pPr>
                        <w:jc w:val="center"/>
                      </w:pPr>
                      <w:r w:rsidRPr="00F575E4">
                        <w:rPr>
                          <w:rFonts w:eastAsiaTheme="majorEastAsia"/>
                          <w:sz w:val="22"/>
                          <w:szCs w:val="22"/>
                        </w:rPr>
                        <w:fldChar w:fldCharType="begin"/>
                      </w:r>
                      <w:r>
                        <w:instrText>PAGE    \* MERGEFORMAT</w:instrText>
                      </w:r>
                      <w:r w:rsidRPr="00F575E4">
                        <w:rPr>
                          <w:rFonts w:eastAsiaTheme="majorEastAsia"/>
                          <w:sz w:val="22"/>
                          <w:szCs w:val="22"/>
                        </w:rPr>
                        <w:fldChar w:fldCharType="separate"/>
                      </w:r>
                      <w:r w:rsidRPr="0089756D">
                        <w:rPr>
                          <w:rStyle w:val="Ttulo6Char"/>
                          <w:b/>
                          <w:bCs/>
                          <w:noProof/>
                          <w:color w:val="7F5F00"/>
                          <w:sz w:val="16"/>
                          <w:szCs w:val="16"/>
                        </w:rPr>
                        <w:t>1</w:t>
                      </w:r>
                      <w:r w:rsidRPr="00F575E4">
                        <w:rPr>
                          <w:rStyle w:val="Ttulo6Char"/>
                          <w:b/>
                          <w:bCs/>
                          <w:color w:val="7F5F00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BqhvQAAANoAAAAPAAAAZHJzL2Rvd25yZXYueG1sRE9Ni8Iw&#10;EL0L/ocwghfRdAVX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JCAaob0AAADaAAAADwAAAAAAAAAA&#10;AAAAAAAHAgAAZHJzL2Rvd25yZXYueG1sUEsFBgAAAAADAAMAtwAAAPECAAAAAA==&#10;" filled="f" strokecolor="#84a2c6" strokeweight=".5pt"/>
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</v:group>
              <w10:wrap anchorx="page" anchory="page"/>
            </v:group>
          </w:pict>
        </mc:Fallback>
      </mc:AlternateContent>
    </w:r>
    <w:r>
      <w:rPr>
        <w:b/>
        <w:sz w:val="28"/>
        <w:szCs w:val="28"/>
      </w:rPr>
      <w:t>MUNICÍ</w:t>
    </w:r>
    <w:r w:rsidRPr="00D112FD">
      <w:rPr>
        <w:b/>
        <w:sz w:val="28"/>
        <w:szCs w:val="28"/>
      </w:rPr>
      <w:t>PIO DE CÓRREGO FUNDO ESTADO DE MINAS GERAIS</w:t>
    </w:r>
  </w:p>
  <w:p w14:paraId="463E2CD4" w14:textId="77777777" w:rsidR="0090062B" w:rsidRPr="00D112FD" w:rsidRDefault="0090062B" w:rsidP="00A501E5">
    <w:pPr>
      <w:pStyle w:val="Cabealho"/>
      <w:tabs>
        <w:tab w:val="left" w:pos="570"/>
      </w:tabs>
      <w:jc w:val="center"/>
      <w:rPr>
        <w:b/>
        <w:bCs/>
        <w:sz w:val="18"/>
        <w:szCs w:val="18"/>
      </w:rPr>
    </w:pPr>
    <w:r w:rsidRPr="00D112FD">
      <w:rPr>
        <w:b/>
        <w:bCs/>
        <w:sz w:val="18"/>
        <w:szCs w:val="18"/>
      </w:rPr>
      <w:t>RUA JOAQUIM GONÇALVES DA FONSECA, 493 – MIZAEL BERNARDES</w:t>
    </w:r>
  </w:p>
  <w:p w14:paraId="5A4A966F" w14:textId="77777777" w:rsidR="0090062B" w:rsidRPr="00D112FD" w:rsidRDefault="0090062B" w:rsidP="00A501E5">
    <w:pPr>
      <w:pStyle w:val="Cabealho"/>
      <w:jc w:val="center"/>
      <w:rPr>
        <w:sz w:val="18"/>
        <w:szCs w:val="18"/>
      </w:rPr>
    </w:pPr>
    <w:r w:rsidRPr="00D112FD">
      <w:rPr>
        <w:b/>
        <w:bCs/>
        <w:sz w:val="18"/>
        <w:szCs w:val="18"/>
      </w:rPr>
      <w:t>CEP: 35.568-000 CÓRREGO FUNDO -MG</w:t>
    </w:r>
  </w:p>
  <w:p w14:paraId="7A79FCDB" w14:textId="77777777" w:rsidR="0090062B" w:rsidRPr="00D112FD" w:rsidRDefault="0090062B" w:rsidP="00A501E5">
    <w:pPr>
      <w:pStyle w:val="Cabealho"/>
      <w:pBdr>
        <w:bottom w:val="single" w:sz="12" w:space="1" w:color="auto"/>
      </w:pBdr>
      <w:jc w:val="center"/>
      <w:rPr>
        <w:b/>
        <w:bCs/>
        <w:sz w:val="18"/>
        <w:szCs w:val="18"/>
      </w:rPr>
    </w:pPr>
    <w:r w:rsidRPr="00D112FD">
      <w:rPr>
        <w:b/>
        <w:bCs/>
        <w:sz w:val="18"/>
        <w:szCs w:val="18"/>
      </w:rPr>
      <w:t>CNPJ 01.614.862/0001-77 – TEL.: (37) 3322-9144</w:t>
    </w:r>
  </w:p>
  <w:p w14:paraId="34E66A46" w14:textId="77777777" w:rsidR="0090062B" w:rsidRDefault="0090062B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B856EED" wp14:editId="08FD4AA6">
          <wp:simplePos x="0" y="0"/>
          <wp:positionH relativeFrom="margin">
            <wp:posOffset>-579755</wp:posOffset>
          </wp:positionH>
          <wp:positionV relativeFrom="margin">
            <wp:posOffset>1506220</wp:posOffset>
          </wp:positionV>
          <wp:extent cx="5760085" cy="4878070"/>
          <wp:effectExtent l="0" t="0" r="0" b="0"/>
          <wp:wrapNone/>
          <wp:docPr id="1" name="Imagem 1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87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62B"/>
    <w:rsid w:val="005120E4"/>
    <w:rsid w:val="005922FA"/>
    <w:rsid w:val="0090062B"/>
    <w:rsid w:val="00967D40"/>
    <w:rsid w:val="00A40704"/>
    <w:rsid w:val="00E6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58100"/>
  <w15:chartTrackingRefBased/>
  <w15:docId w15:val="{8FA5DCA7-F3F5-4287-9857-6EE16DEC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62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006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06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062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062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062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062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062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062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062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0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00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06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006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0062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06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006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006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006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006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00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062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00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0062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006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0062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0062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0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0062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0062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006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062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9006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0062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Default">
    <w:name w:val="Default"/>
    <w:rsid w:val="009006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styleId="SemEspaamento">
    <w:name w:val="No Spacing"/>
    <w:uiPriority w:val="1"/>
    <w:qFormat/>
    <w:rsid w:val="0090062B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90062B"/>
    <w:pPr>
      <w:widowControl w:val="0"/>
      <w:autoSpaceDE w:val="0"/>
      <w:autoSpaceDN w:val="0"/>
    </w:pPr>
    <w:rPr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0062B"/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</dc:creator>
  <cp:keywords/>
  <dc:description/>
  <cp:lastModifiedBy>Deis</cp:lastModifiedBy>
  <cp:revision>4</cp:revision>
  <cp:lastPrinted>2025-12-23T16:46:00Z</cp:lastPrinted>
  <dcterms:created xsi:type="dcterms:W3CDTF">2025-12-23T16:25:00Z</dcterms:created>
  <dcterms:modified xsi:type="dcterms:W3CDTF">2025-12-23T17:10:00Z</dcterms:modified>
</cp:coreProperties>
</file>