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42F" w:rsidRDefault="004F742F" w:rsidP="004F742F">
      <w:pPr>
        <w:pStyle w:val="Cabealho"/>
        <w:ind w:right="36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SECRETARIA MUNICIPAL DE EDUCAÇÃO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CNPJ 30.622.687/0001-68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RUA JOAQUIM GONÇALVES DA FONSECA, 15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MIZAEL BERNARDES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CEP: 35.568-000 - CÓRREGO FUNDO – MINAS GERAIS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TELEFONE: (37) 3322-9465</w:t>
      </w:r>
    </w:p>
    <w:p w:rsidR="004F742F" w:rsidRDefault="004F742F" w:rsidP="004F742F">
      <w:pPr>
        <w:pStyle w:val="Cabealho"/>
        <w:jc w:val="center"/>
        <w:rPr>
          <w:sz w:val="22"/>
          <w:szCs w:val="22"/>
        </w:rPr>
      </w:pPr>
    </w:p>
    <w:p w:rsidR="004F742F" w:rsidRDefault="004F742F" w:rsidP="004F74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Designação Janeiro/2026</w:t>
      </w:r>
    </w:p>
    <w:p w:rsidR="004F742F" w:rsidRDefault="004F742F" w:rsidP="004F74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Concurso nº 001/2024</w:t>
      </w:r>
    </w:p>
    <w:p w:rsidR="004F742F" w:rsidRDefault="004F742F" w:rsidP="004F742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4F742F" w:rsidTr="004F742F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4F742F" w:rsidTr="004F742F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P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49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/01/2026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P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49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 PROFESSOR PEB I-APOIO</w:t>
      </w: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993"/>
        <w:gridCol w:w="2269"/>
        <w:gridCol w:w="1986"/>
      </w:tblGrid>
      <w:tr w:rsidR="004F742F" w:rsidTr="004F742F">
        <w:trPr>
          <w:trHeight w:val="29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4F742F" w:rsidTr="004F742F">
        <w:trPr>
          <w:trHeight w:val="44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31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tr w:rsidR="00CE180C" w:rsidTr="004F742F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tr w:rsidR="00CE180C" w:rsidTr="004F742F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49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Vespertino</w:t>
            </w:r>
          </w:p>
        </w:tc>
      </w:tr>
    </w:tbl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:rsidR="004F742F" w:rsidRDefault="004F742F" w:rsidP="004F74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– Será observada estritamente a ordem de classificação do Concurso Público Nº 001/2024.</w:t>
      </w:r>
    </w:p>
    <w:p w:rsidR="004F742F" w:rsidRDefault="004F742F" w:rsidP="004F742F">
      <w:pPr>
        <w:pStyle w:val="Cabealho"/>
        <w:tabs>
          <w:tab w:val="center" w:pos="7852"/>
        </w:tabs>
        <w:rPr>
          <w:b/>
          <w:bCs/>
        </w:rPr>
      </w:pPr>
      <w:r>
        <w:rPr>
          <w:b/>
          <w:bCs/>
        </w:rPr>
        <w:t>Cargo: Professor PEB I-Apoio</w:t>
      </w:r>
    </w:p>
    <w:p w:rsidR="004F742F" w:rsidRDefault="004F742F" w:rsidP="004F742F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4F742F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Nome</w:t>
            </w:r>
          </w:p>
        </w:tc>
      </w:tr>
      <w:tr w:rsidR="004F742F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  <w:r w:rsidR="004F742F">
              <w:rPr>
                <w:rFonts w:ascii="Arial" w:hAnsi="Arial" w:cs="Arial"/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9254EF" w:rsidP="004F742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SIMONE DO CARMO SILVA </w:t>
            </w:r>
          </w:p>
          <w:p w:rsidR="004F742F" w:rsidRDefault="004F742F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CE180C" w:rsidTr="002D1B7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MARIELY SANTOS MALAQUIAS </w:t>
            </w:r>
          </w:p>
        </w:tc>
      </w:tr>
      <w:tr w:rsidR="00CE180C" w:rsidTr="00615AD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FB3174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  <w:r w:rsidR="00CE180C">
              <w:rPr>
                <w:rFonts w:ascii="Arial" w:hAnsi="Arial" w:cs="Arial"/>
                <w:lang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MARILZA NUNES DE OLIVEIRA LOPES </w:t>
            </w:r>
          </w:p>
        </w:tc>
      </w:tr>
      <w:tr w:rsidR="00CE180C" w:rsidTr="009A189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FB3174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9</w:t>
            </w:r>
            <w:r w:rsidR="00CE180C"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LILIA DO CARMO DE LIMA </w:t>
            </w:r>
          </w:p>
        </w:tc>
      </w:tr>
      <w:tr w:rsidR="00CE180C" w:rsidTr="007927B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</w:t>
            </w:r>
            <w:r w:rsidR="00FB3174">
              <w:rPr>
                <w:rFonts w:ascii="Arial" w:hAnsi="Arial" w:cs="Arial"/>
                <w:lang w:val="pt-PT" w:eastAsia="en-US"/>
              </w:rPr>
              <w:t>0</w:t>
            </w:r>
            <w:r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ELISA CRISTINA DE OLIVEIRA </w:t>
            </w:r>
          </w:p>
        </w:tc>
      </w:tr>
      <w:tr w:rsidR="00CE180C" w:rsidTr="00B9495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</w:t>
            </w:r>
            <w:r w:rsidR="00FB3174">
              <w:rPr>
                <w:rFonts w:ascii="Arial" w:hAnsi="Arial" w:cs="Arial"/>
                <w:lang w:val="pt-PT" w:eastAsia="en-US"/>
              </w:rPr>
              <w:t>2</w:t>
            </w:r>
            <w:r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ELIZETE APARECIDA SILVA </w:t>
            </w:r>
          </w:p>
        </w:tc>
      </w:tr>
      <w:tr w:rsidR="00CE180C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9254EF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17</w:t>
            </w:r>
            <w:r w:rsidR="00CE180C"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JUCILENE DIVINA DA SILVEIRA SILVA </w:t>
            </w:r>
          </w:p>
          <w:p w:rsidR="00CE180C" w:rsidRDefault="00CE180C" w:rsidP="00CE180C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-PT" w:eastAsia="en-US"/>
              </w:rPr>
            </w:pPr>
          </w:p>
        </w:tc>
      </w:tr>
      <w:tr w:rsidR="00FB3174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19º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SÔNIA MARIA DA SILVA</w:t>
            </w:r>
          </w:p>
        </w:tc>
      </w:tr>
      <w:tr w:rsidR="00FB3174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20º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AMANDA MACENA DE CASTRO</w:t>
            </w:r>
          </w:p>
        </w:tc>
      </w:tr>
      <w:tr w:rsidR="00FB3174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21º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THELMA MARIA DA SILVA</w:t>
            </w:r>
          </w:p>
        </w:tc>
      </w:tr>
      <w:tr w:rsidR="00FB3174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23º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ELIZAINE DA SILVEIRA ALVES</w:t>
            </w:r>
          </w:p>
        </w:tc>
      </w:tr>
      <w:tr w:rsidR="004249BE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Default="004249BE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24º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Default="004249BE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CLÁUDIA MARA ROLINDO</w:t>
            </w:r>
          </w:p>
        </w:tc>
      </w:tr>
      <w:tr w:rsidR="004249BE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Default="004249BE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25º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Default="004249BE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MAIRA MÔNICA GUIMARÃES</w:t>
            </w:r>
          </w:p>
        </w:tc>
      </w:tr>
      <w:tr w:rsidR="004249BE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Default="004249BE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lastRenderedPageBreak/>
              <w:t>26º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Default="004249BE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ANDREZZA PAULA FARIA FONSECA</w:t>
            </w:r>
          </w:p>
        </w:tc>
      </w:tr>
      <w:tr w:rsidR="004249BE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Default="004249BE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27º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Default="004249BE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IVANE DE FÁTIMA PACHECO VESPÚCIO</w:t>
            </w:r>
          </w:p>
        </w:tc>
      </w:tr>
      <w:tr w:rsidR="004249BE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Default="004249BE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28º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Default="004249BE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NAIARA CRISTINA FARIA PALHARES</w:t>
            </w:r>
          </w:p>
        </w:tc>
      </w:tr>
    </w:tbl>
    <w:p w:rsidR="009254EF" w:rsidRDefault="009254EF" w:rsidP="004F742F">
      <w:pPr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Córrego Fundo, 2</w:t>
      </w:r>
      <w:r w:rsidR="004249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janeiro de 2026.</w:t>
      </w:r>
    </w:p>
    <w:p w:rsidR="004F742F" w:rsidRDefault="004F742F" w:rsidP="004F74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:rsidR="004F742F" w:rsidRDefault="004F742F" w:rsidP="004F742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:rsidR="004F742F" w:rsidRDefault="004F742F" w:rsidP="004F742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Secretária Municipal de Educação</w:t>
      </w:r>
    </w:p>
    <w:p w:rsidR="004F742F" w:rsidRDefault="004F742F" w:rsidP="004F742F">
      <w:pPr>
        <w:rPr>
          <w:rFonts w:ascii="Arial" w:eastAsia="Times New Roman" w:hAnsi="Arial" w:cs="Arial"/>
          <w:highlight w:val="white"/>
          <w:lang w:val="pt-PT" w:eastAsia="pt-BR"/>
        </w:rPr>
      </w:pPr>
    </w:p>
    <w:p w:rsidR="004F742F" w:rsidRDefault="004F742F"/>
    <w:sectPr w:rsidR="004F7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2F"/>
    <w:rsid w:val="003E0787"/>
    <w:rsid w:val="004249BE"/>
    <w:rsid w:val="004F742F"/>
    <w:rsid w:val="009254EF"/>
    <w:rsid w:val="00CE180C"/>
    <w:rsid w:val="00FB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6881"/>
  <w15:chartTrackingRefBased/>
  <w15:docId w15:val="{8C50D501-D128-4671-A092-E3B6ED24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42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F742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F742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F74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74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2026-01-21T16:01:00Z</dcterms:created>
  <dcterms:modified xsi:type="dcterms:W3CDTF">2026-01-23T15:46:00Z</dcterms:modified>
</cp:coreProperties>
</file>