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41B" w:rsidRPr="00EA4723" w:rsidRDefault="00CB641B" w:rsidP="00CB641B">
      <w:pPr>
        <w:ind w:firstLine="708"/>
        <w:jc w:val="center"/>
        <w:rPr>
          <w:rFonts w:ascii="Verdana" w:hAnsi="Verdana" w:cs="Tahoma"/>
          <w:b/>
          <w:sz w:val="22"/>
          <w:szCs w:val="22"/>
        </w:rPr>
      </w:pPr>
      <w:r w:rsidRPr="00EA4723">
        <w:rPr>
          <w:rFonts w:ascii="Verdana" w:hAnsi="Verdana" w:cs="Tahoma"/>
          <w:b/>
          <w:sz w:val="22"/>
          <w:szCs w:val="22"/>
        </w:rPr>
        <w:t xml:space="preserve">LEI N°. </w:t>
      </w:r>
      <w:r>
        <w:rPr>
          <w:rFonts w:ascii="Verdana" w:hAnsi="Verdana" w:cs="Tahoma"/>
          <w:b/>
          <w:sz w:val="22"/>
          <w:szCs w:val="22"/>
        </w:rPr>
        <w:t>995</w:t>
      </w:r>
      <w:r w:rsidRPr="00EA4723"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16</w:t>
      </w:r>
      <w:r w:rsidRPr="00EA4723">
        <w:rPr>
          <w:rFonts w:ascii="Verdana" w:hAnsi="Verdana" w:cs="Tahoma"/>
          <w:b/>
          <w:sz w:val="22"/>
          <w:szCs w:val="22"/>
        </w:rPr>
        <w:t xml:space="preserve"> DE </w:t>
      </w:r>
      <w:r>
        <w:rPr>
          <w:rFonts w:ascii="Verdana" w:hAnsi="Verdana" w:cs="Tahoma"/>
          <w:b/>
          <w:sz w:val="22"/>
          <w:szCs w:val="22"/>
        </w:rPr>
        <w:t>JUNHO</w:t>
      </w:r>
      <w:r w:rsidRPr="00EA4723">
        <w:rPr>
          <w:rFonts w:ascii="Verdana" w:hAnsi="Verdana" w:cs="Tahoma"/>
          <w:b/>
          <w:sz w:val="22"/>
          <w:szCs w:val="22"/>
        </w:rPr>
        <w:t xml:space="preserve"> DE 2025.</w:t>
      </w:r>
    </w:p>
    <w:p w:rsidR="00CB641B" w:rsidRPr="00EA4723" w:rsidRDefault="00CB641B" w:rsidP="00CB641B">
      <w:pPr>
        <w:jc w:val="both"/>
        <w:rPr>
          <w:rFonts w:ascii="Verdana" w:hAnsi="Verdana" w:cs="Tahoma"/>
          <w:sz w:val="22"/>
          <w:szCs w:val="22"/>
        </w:rPr>
      </w:pPr>
    </w:p>
    <w:p w:rsidR="00CB641B" w:rsidRPr="00EA4723" w:rsidRDefault="00CB641B" w:rsidP="00CB641B">
      <w:pPr>
        <w:ind w:left="1418"/>
        <w:jc w:val="both"/>
        <w:rPr>
          <w:rFonts w:ascii="Verdana" w:hAnsi="Verdana" w:cs="Tahoma"/>
          <w:sz w:val="22"/>
          <w:szCs w:val="22"/>
        </w:rPr>
      </w:pPr>
    </w:p>
    <w:p w:rsidR="00CB641B" w:rsidRPr="00EA4723" w:rsidRDefault="00CB641B" w:rsidP="00CB641B">
      <w:pPr>
        <w:ind w:left="1418"/>
        <w:jc w:val="both"/>
        <w:rPr>
          <w:rFonts w:ascii="Verdana" w:hAnsi="Verdana" w:cs="Tahoma"/>
          <w:sz w:val="22"/>
          <w:szCs w:val="22"/>
        </w:rPr>
      </w:pPr>
    </w:p>
    <w:p w:rsidR="00CB641B" w:rsidRPr="00EA4723" w:rsidRDefault="00CB641B" w:rsidP="00CB641B">
      <w:pPr>
        <w:ind w:left="3402"/>
        <w:jc w:val="both"/>
        <w:rPr>
          <w:rFonts w:ascii="Verdana" w:hAnsi="Verdana" w:cs="Tahoma"/>
          <w:b/>
          <w:sz w:val="22"/>
          <w:szCs w:val="22"/>
        </w:rPr>
      </w:pPr>
      <w:r w:rsidRPr="00EA4723">
        <w:rPr>
          <w:rFonts w:ascii="Verdana" w:hAnsi="Verdana" w:cs="Tahoma"/>
          <w:b/>
          <w:sz w:val="22"/>
          <w:szCs w:val="22"/>
        </w:rPr>
        <w:t xml:space="preserve">"ALTERA O §1º DO ARTIGO 66 DA LEI N°. 821/2022, QUE </w:t>
      </w:r>
      <w:r w:rsidRPr="00EA4723">
        <w:rPr>
          <w:rFonts w:ascii="Verdana" w:hAnsi="Verdana"/>
          <w:b/>
          <w:sz w:val="22"/>
          <w:szCs w:val="22"/>
        </w:rPr>
        <w:t>DISPÕE SOBRE A POLÍTICA MUNICIPAL DOS DIREITOS DA CRIANÇA E DO ADOLESCENTE DO MUNICÍPIO DE CÓRREGO FUNDO/MG, SOBRE O CONSELHO MUNICIPAL, O FUNDO MUNICIPAL E O CONSELHO TUTELAR.”</w:t>
      </w:r>
    </w:p>
    <w:p w:rsidR="00CB641B" w:rsidRPr="00EA4723" w:rsidRDefault="00CB641B" w:rsidP="00CB641B">
      <w:pPr>
        <w:jc w:val="both"/>
        <w:rPr>
          <w:rFonts w:ascii="Verdana" w:hAnsi="Verdana" w:cs="Tahoma"/>
          <w:b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Tahoma"/>
          <w:b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b/>
          <w:sz w:val="22"/>
          <w:szCs w:val="22"/>
        </w:rPr>
      </w:pPr>
      <w:r w:rsidRPr="00EA4723">
        <w:rPr>
          <w:rFonts w:ascii="Verdana" w:hAnsi="Verdana" w:cs="Tahoma"/>
          <w:b/>
          <w:bCs/>
          <w:sz w:val="22"/>
          <w:szCs w:val="22"/>
        </w:rPr>
        <w:t>DANILO OLIVEIRA CAMPOS, PREFEITO DE CÓRREGO FUNDO/MG FAZ SABER QUE A</w:t>
      </w:r>
      <w:r w:rsidRPr="00EA4723">
        <w:rPr>
          <w:rFonts w:ascii="Verdana" w:hAnsi="Verdana" w:cs="Arial"/>
          <w:b/>
          <w:caps/>
          <w:sz w:val="22"/>
          <w:szCs w:val="22"/>
        </w:rPr>
        <w:t xml:space="preserve"> Câmara Municipal Aprovou e eu, Sanciono a seguinte lei</w:t>
      </w:r>
      <w:r w:rsidRPr="00EA4723">
        <w:rPr>
          <w:rFonts w:ascii="Verdana" w:hAnsi="Verdana" w:cs="Arial"/>
          <w:b/>
          <w:sz w:val="22"/>
          <w:szCs w:val="22"/>
        </w:rPr>
        <w:t>:</w:t>
      </w:r>
    </w:p>
    <w:p w:rsidR="00CB641B" w:rsidRPr="00EA4723" w:rsidRDefault="00CB641B" w:rsidP="00CB641B">
      <w:pPr>
        <w:jc w:val="both"/>
        <w:rPr>
          <w:rFonts w:ascii="Verdana" w:hAnsi="Verdana" w:cs="Arial"/>
          <w:b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b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b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  <w:r w:rsidRPr="00EA4723">
        <w:rPr>
          <w:rFonts w:ascii="Verdana" w:hAnsi="Verdana" w:cs="Arial"/>
          <w:b/>
          <w:sz w:val="22"/>
          <w:szCs w:val="22"/>
        </w:rPr>
        <w:t>Art. 1º -</w:t>
      </w:r>
      <w:r w:rsidRPr="00EA4723">
        <w:rPr>
          <w:rFonts w:ascii="Verdana" w:hAnsi="Verdana" w:cs="Arial"/>
          <w:sz w:val="22"/>
          <w:szCs w:val="22"/>
        </w:rPr>
        <w:t xml:space="preserve"> O §1° do art. 66 da Lei n°. 821/2022 passa a vigorar com a seguinte redação:</w:t>
      </w: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ind w:left="1418"/>
        <w:jc w:val="both"/>
        <w:rPr>
          <w:rFonts w:ascii="Verdana" w:hAnsi="Verdana" w:cs="Arial"/>
          <w:i/>
          <w:iCs/>
          <w:sz w:val="22"/>
          <w:szCs w:val="22"/>
        </w:rPr>
      </w:pPr>
      <w:r w:rsidRPr="00EA4723">
        <w:rPr>
          <w:rFonts w:ascii="Verdana" w:hAnsi="Verdana" w:cs="Arial"/>
          <w:b/>
          <w:i/>
          <w:iCs/>
          <w:sz w:val="22"/>
          <w:szCs w:val="22"/>
        </w:rPr>
        <w:t>“§1° -</w:t>
      </w:r>
      <w:r w:rsidRPr="00EA4723">
        <w:rPr>
          <w:rFonts w:ascii="Verdana" w:hAnsi="Verdana" w:cs="Arial"/>
          <w:i/>
          <w:iCs/>
          <w:sz w:val="22"/>
          <w:szCs w:val="22"/>
        </w:rPr>
        <w:t xml:space="preserve"> Fica fixada a remuneração dos membros do Conselho Tutelar em R$1.850,00 (um mil, oitocentos e cinquenta reais).</w:t>
      </w: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  <w:r w:rsidRPr="00EA4723">
        <w:rPr>
          <w:rFonts w:ascii="Verdana" w:hAnsi="Verdana" w:cs="Arial"/>
          <w:b/>
          <w:sz w:val="22"/>
          <w:szCs w:val="22"/>
        </w:rPr>
        <w:t>Art. 2º -</w:t>
      </w:r>
      <w:r w:rsidRPr="00EA4723">
        <w:rPr>
          <w:rFonts w:ascii="Verdana" w:hAnsi="Verdana" w:cs="Arial"/>
          <w:sz w:val="22"/>
          <w:szCs w:val="22"/>
        </w:rPr>
        <w:t xml:space="preserve"> A presente Lei entra em vigor na data de sua publicação, revogando as disposições em contrário, </w:t>
      </w:r>
      <w:r w:rsidRPr="00EA4723">
        <w:rPr>
          <w:rFonts w:ascii="Verdana" w:hAnsi="Verdana" w:cstheme="minorHAnsi"/>
          <w:sz w:val="22"/>
          <w:szCs w:val="22"/>
        </w:rPr>
        <w:t>inserindo-se o que de direito à legislação vigente e mantendo as demais disposições</w:t>
      </w:r>
      <w:r>
        <w:rPr>
          <w:rFonts w:ascii="Verdana" w:hAnsi="Verdana" w:cstheme="minorHAnsi"/>
          <w:sz w:val="22"/>
          <w:szCs w:val="22"/>
        </w:rPr>
        <w:t xml:space="preserve"> legais.</w:t>
      </w: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center"/>
        <w:rPr>
          <w:rFonts w:ascii="Verdana" w:hAnsi="Verdana" w:cs="Arial"/>
          <w:sz w:val="22"/>
          <w:szCs w:val="22"/>
        </w:rPr>
      </w:pPr>
      <w:r w:rsidRPr="00EA4723">
        <w:rPr>
          <w:rFonts w:ascii="Verdana" w:hAnsi="Verdana" w:cs="Arial"/>
          <w:sz w:val="22"/>
          <w:szCs w:val="22"/>
        </w:rPr>
        <w:t xml:space="preserve">Córrego Fundo/MG, </w:t>
      </w:r>
      <w:r>
        <w:rPr>
          <w:rFonts w:ascii="Verdana" w:hAnsi="Verdana" w:cs="Arial"/>
          <w:sz w:val="22"/>
          <w:szCs w:val="22"/>
        </w:rPr>
        <w:t>16</w:t>
      </w:r>
      <w:r w:rsidRPr="00EA4723">
        <w:rPr>
          <w:rFonts w:ascii="Verdana" w:hAnsi="Verdana" w:cs="Arial"/>
          <w:sz w:val="22"/>
          <w:szCs w:val="22"/>
        </w:rPr>
        <w:t xml:space="preserve"> de </w:t>
      </w:r>
      <w:r>
        <w:rPr>
          <w:rFonts w:ascii="Verdana" w:hAnsi="Verdana" w:cs="Arial"/>
          <w:sz w:val="22"/>
          <w:szCs w:val="22"/>
        </w:rPr>
        <w:t>junho</w:t>
      </w:r>
      <w:r w:rsidRPr="00EA4723">
        <w:rPr>
          <w:rFonts w:ascii="Verdana" w:hAnsi="Verdana" w:cs="Arial"/>
          <w:sz w:val="22"/>
          <w:szCs w:val="22"/>
        </w:rPr>
        <w:t xml:space="preserve"> de 2025.</w:t>
      </w:r>
    </w:p>
    <w:p w:rsidR="00CB641B" w:rsidRPr="00EA4723" w:rsidRDefault="00CB641B" w:rsidP="00CB641B">
      <w:pPr>
        <w:jc w:val="center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both"/>
        <w:rPr>
          <w:rFonts w:ascii="Verdana" w:hAnsi="Verdana" w:cs="Arial"/>
          <w:sz w:val="22"/>
          <w:szCs w:val="22"/>
        </w:rPr>
      </w:pPr>
    </w:p>
    <w:p w:rsidR="00CB641B" w:rsidRPr="00EA4723" w:rsidRDefault="00CB641B" w:rsidP="00CB641B">
      <w:pPr>
        <w:jc w:val="center"/>
        <w:rPr>
          <w:rFonts w:ascii="Verdana" w:hAnsi="Verdana" w:cs="Arial"/>
          <w:b/>
          <w:sz w:val="22"/>
          <w:szCs w:val="22"/>
        </w:rPr>
      </w:pPr>
      <w:r w:rsidRPr="00EA4723">
        <w:rPr>
          <w:rFonts w:ascii="Verdana" w:hAnsi="Verdana" w:cs="Arial"/>
          <w:b/>
          <w:sz w:val="22"/>
          <w:szCs w:val="22"/>
        </w:rPr>
        <w:t>DANILO OLIVEIRA CAMPOS</w:t>
      </w:r>
    </w:p>
    <w:p w:rsidR="00CB641B" w:rsidRPr="00EA4723" w:rsidRDefault="00CB641B" w:rsidP="00CB641B">
      <w:pPr>
        <w:jc w:val="center"/>
        <w:rPr>
          <w:rFonts w:ascii="Verdana" w:hAnsi="Verdana" w:cs="Arial"/>
          <w:sz w:val="22"/>
          <w:szCs w:val="22"/>
        </w:rPr>
      </w:pPr>
      <w:r w:rsidRPr="00EA4723">
        <w:rPr>
          <w:rFonts w:ascii="Verdana" w:hAnsi="Verdana" w:cs="Arial"/>
          <w:sz w:val="22"/>
          <w:szCs w:val="22"/>
        </w:rPr>
        <w:t xml:space="preserve"> Prefeito</w:t>
      </w: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CB641B" w:rsidRPr="00EA4723" w:rsidRDefault="00CB641B" w:rsidP="00CB641B">
      <w:pPr>
        <w:rPr>
          <w:rFonts w:ascii="Verdana" w:hAnsi="Verdana"/>
          <w:sz w:val="22"/>
          <w:szCs w:val="22"/>
        </w:rPr>
      </w:pPr>
    </w:p>
    <w:p w:rsidR="00013EB3" w:rsidRDefault="00013EB3"/>
    <w:sectPr w:rsidR="00013EB3" w:rsidSect="00CB641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593AC0A8" wp14:editId="3DFDC718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20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1B"/>
    <w:rsid w:val="00013EB3"/>
    <w:rsid w:val="006327FF"/>
    <w:rsid w:val="006B6452"/>
    <w:rsid w:val="00985B8F"/>
    <w:rsid w:val="00B85765"/>
    <w:rsid w:val="00C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C268"/>
  <w15:chartTrackingRefBased/>
  <w15:docId w15:val="{62E2626B-B1FC-469F-AE40-392B29C7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4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64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64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64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64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64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64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64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6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64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64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64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64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64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6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B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64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B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64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B64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B64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64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64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CB64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41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CB64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641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2025-06-16T20:22:00Z</cp:lastPrinted>
  <dcterms:created xsi:type="dcterms:W3CDTF">2025-06-16T20:21:00Z</dcterms:created>
  <dcterms:modified xsi:type="dcterms:W3CDTF">2025-06-16T20:23:00Z</dcterms:modified>
</cp:coreProperties>
</file>