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6919" w:rsidRPr="00717B18" w:rsidRDefault="00DC6919" w:rsidP="00DC6919">
      <w:pPr>
        <w:tabs>
          <w:tab w:val="left" w:pos="915"/>
          <w:tab w:val="center" w:pos="4535"/>
          <w:tab w:val="left" w:pos="6420"/>
        </w:tabs>
        <w:jc w:val="center"/>
        <w:rPr>
          <w:rFonts w:ascii="Verdana" w:hAnsi="Verdana"/>
          <w:b/>
          <w:bCs/>
          <w:color w:val="000000" w:themeColor="text1"/>
          <w:sz w:val="21"/>
          <w:szCs w:val="21"/>
        </w:rPr>
      </w:pPr>
      <w:bookmarkStart w:id="0" w:name="_Hlk97723234"/>
      <w:r w:rsidRPr="00717B18">
        <w:rPr>
          <w:rFonts w:ascii="Verdana" w:hAnsi="Verdana"/>
          <w:b/>
          <w:bCs/>
          <w:color w:val="000000" w:themeColor="text1"/>
          <w:sz w:val="21"/>
          <w:szCs w:val="21"/>
        </w:rPr>
        <w:t>LEI N°. 98</w:t>
      </w:r>
      <w:r w:rsidRPr="00717B18">
        <w:rPr>
          <w:rFonts w:ascii="Verdana" w:hAnsi="Verdana"/>
          <w:b/>
          <w:bCs/>
          <w:color w:val="000000" w:themeColor="text1"/>
          <w:sz w:val="21"/>
          <w:szCs w:val="21"/>
        </w:rPr>
        <w:t>7</w:t>
      </w:r>
      <w:r w:rsidRPr="00717B18">
        <w:rPr>
          <w:rFonts w:ascii="Verdana" w:hAnsi="Verdana"/>
          <w:b/>
          <w:bCs/>
          <w:color w:val="000000" w:themeColor="text1"/>
          <w:sz w:val="21"/>
          <w:szCs w:val="21"/>
        </w:rPr>
        <w:t xml:space="preserve"> DE 21 DE MARÇO DE 2025.</w:t>
      </w:r>
    </w:p>
    <w:p w:rsidR="00DC6919" w:rsidRPr="00717B18" w:rsidRDefault="00DC6919" w:rsidP="00DC6919">
      <w:pPr>
        <w:tabs>
          <w:tab w:val="left" w:pos="915"/>
          <w:tab w:val="center" w:pos="4535"/>
          <w:tab w:val="left" w:pos="6420"/>
        </w:tabs>
        <w:jc w:val="center"/>
        <w:rPr>
          <w:rFonts w:ascii="Verdana" w:hAnsi="Verdana"/>
          <w:b/>
          <w:bCs/>
          <w:color w:val="000000" w:themeColor="text1"/>
          <w:sz w:val="21"/>
          <w:szCs w:val="21"/>
        </w:rPr>
      </w:pPr>
    </w:p>
    <w:p w:rsidR="00DC6919" w:rsidRPr="00717B18" w:rsidRDefault="00DC6919" w:rsidP="00DC6919">
      <w:pPr>
        <w:rPr>
          <w:rFonts w:ascii="Verdana" w:hAnsi="Verdana"/>
          <w:color w:val="000000" w:themeColor="text1"/>
          <w:sz w:val="21"/>
          <w:szCs w:val="21"/>
        </w:rPr>
      </w:pPr>
    </w:p>
    <w:p w:rsidR="00DC6919" w:rsidRPr="00717B18" w:rsidRDefault="00DC6919" w:rsidP="00DC6919">
      <w:pPr>
        <w:spacing w:line="247" w:lineRule="auto"/>
        <w:ind w:left="3402" w:right="138"/>
        <w:jc w:val="both"/>
        <w:rPr>
          <w:rFonts w:ascii="Verdana" w:hAnsi="Verdana" w:cs="Arial"/>
          <w:b/>
          <w:bCs/>
          <w:sz w:val="21"/>
          <w:szCs w:val="21"/>
        </w:rPr>
      </w:pPr>
      <w:r w:rsidRPr="00717B18">
        <w:rPr>
          <w:rFonts w:ascii="Verdana" w:hAnsi="Verdana" w:cs="Arial"/>
          <w:b/>
          <w:bCs/>
          <w:sz w:val="21"/>
          <w:szCs w:val="21"/>
        </w:rPr>
        <w:t>DISPÕE SOBRE A SUBSTITUIÇÃO DE SIRENE E SINAIS SONOROS</w:t>
      </w:r>
      <w:r w:rsidRPr="00717B18">
        <w:rPr>
          <w:rFonts w:ascii="Verdana" w:hAnsi="Verdana" w:cs="Arial"/>
          <w:b/>
          <w:bCs/>
          <w:spacing w:val="-11"/>
          <w:sz w:val="21"/>
          <w:szCs w:val="21"/>
        </w:rPr>
        <w:t xml:space="preserve"> </w:t>
      </w:r>
      <w:r w:rsidRPr="00717B18">
        <w:rPr>
          <w:rFonts w:ascii="Verdana" w:hAnsi="Verdana" w:cs="Arial"/>
          <w:b/>
          <w:bCs/>
          <w:sz w:val="21"/>
          <w:szCs w:val="21"/>
        </w:rPr>
        <w:t>NAS</w:t>
      </w:r>
      <w:r w:rsidRPr="00717B18">
        <w:rPr>
          <w:rFonts w:ascii="Verdana" w:hAnsi="Verdana" w:cs="Arial"/>
          <w:b/>
          <w:bCs/>
          <w:spacing w:val="-11"/>
          <w:sz w:val="21"/>
          <w:szCs w:val="21"/>
        </w:rPr>
        <w:t xml:space="preserve"> </w:t>
      </w:r>
      <w:r w:rsidRPr="00717B18">
        <w:rPr>
          <w:rFonts w:ascii="Verdana" w:hAnsi="Verdana" w:cs="Arial"/>
          <w:b/>
          <w:bCs/>
          <w:sz w:val="21"/>
          <w:szCs w:val="21"/>
        </w:rPr>
        <w:t>ESCOLAS</w:t>
      </w:r>
      <w:r w:rsidRPr="00717B18">
        <w:rPr>
          <w:rFonts w:ascii="Verdana" w:hAnsi="Verdana" w:cs="Arial"/>
          <w:b/>
          <w:bCs/>
          <w:spacing w:val="-11"/>
          <w:sz w:val="21"/>
          <w:szCs w:val="21"/>
        </w:rPr>
        <w:t xml:space="preserve"> </w:t>
      </w:r>
      <w:r w:rsidRPr="00717B18">
        <w:rPr>
          <w:rFonts w:ascii="Verdana" w:hAnsi="Verdana" w:cs="Arial"/>
          <w:b/>
          <w:bCs/>
          <w:sz w:val="21"/>
          <w:szCs w:val="21"/>
        </w:rPr>
        <w:t>QUE</w:t>
      </w:r>
      <w:r w:rsidRPr="00717B18">
        <w:rPr>
          <w:rFonts w:ascii="Verdana" w:hAnsi="Verdana" w:cs="Arial"/>
          <w:b/>
          <w:bCs/>
          <w:spacing w:val="-11"/>
          <w:sz w:val="21"/>
          <w:szCs w:val="21"/>
        </w:rPr>
        <w:t xml:space="preserve"> </w:t>
      </w:r>
      <w:r w:rsidRPr="00717B18">
        <w:rPr>
          <w:rFonts w:ascii="Verdana" w:hAnsi="Verdana" w:cs="Arial"/>
          <w:b/>
          <w:bCs/>
          <w:sz w:val="21"/>
          <w:szCs w:val="21"/>
        </w:rPr>
        <w:t>TENHAM</w:t>
      </w:r>
      <w:r w:rsidRPr="00717B18">
        <w:rPr>
          <w:rFonts w:ascii="Verdana" w:hAnsi="Verdana" w:cs="Arial"/>
          <w:b/>
          <w:bCs/>
          <w:spacing w:val="-11"/>
          <w:sz w:val="21"/>
          <w:szCs w:val="21"/>
        </w:rPr>
        <w:t xml:space="preserve"> </w:t>
      </w:r>
      <w:r w:rsidRPr="00717B18">
        <w:rPr>
          <w:rFonts w:ascii="Verdana" w:hAnsi="Verdana" w:cs="Arial"/>
          <w:b/>
          <w:bCs/>
          <w:sz w:val="21"/>
          <w:szCs w:val="21"/>
        </w:rPr>
        <w:t>MATRICULADOS ALUNOS COM TRANSTORNO DE ESPECTRO AUTISTA (TEA) NO MUNICÍPIO DE CÓRREGO FUNDO MG.</w:t>
      </w:r>
    </w:p>
    <w:p w:rsidR="00DC6919" w:rsidRPr="00717B18" w:rsidRDefault="00DC6919" w:rsidP="00DC6919">
      <w:pPr>
        <w:pStyle w:val="Corpodetexto"/>
        <w:rPr>
          <w:rFonts w:ascii="Verdana" w:hAnsi="Verdana" w:cs="Arial"/>
          <w:sz w:val="21"/>
          <w:szCs w:val="21"/>
        </w:rPr>
      </w:pPr>
    </w:p>
    <w:p w:rsidR="00DC6919" w:rsidRPr="00717B18" w:rsidRDefault="00DC6919" w:rsidP="00DC6919">
      <w:pPr>
        <w:tabs>
          <w:tab w:val="left" w:pos="5430"/>
        </w:tabs>
        <w:ind w:left="3440"/>
        <w:jc w:val="both"/>
        <w:rPr>
          <w:rFonts w:ascii="Verdana" w:hAnsi="Verdana"/>
          <w:b/>
          <w:bCs/>
          <w:color w:val="000000" w:themeColor="text1"/>
          <w:sz w:val="21"/>
          <w:szCs w:val="21"/>
        </w:rPr>
      </w:pPr>
      <w:r w:rsidRPr="00717B18">
        <w:rPr>
          <w:rFonts w:ascii="Verdana" w:hAnsi="Verdana"/>
          <w:color w:val="000000" w:themeColor="text1"/>
          <w:sz w:val="21"/>
          <w:szCs w:val="21"/>
        </w:rPr>
        <w:tab/>
      </w:r>
    </w:p>
    <w:p w:rsidR="00DC6919" w:rsidRPr="00717B18" w:rsidRDefault="00DC6919" w:rsidP="00DC6919">
      <w:pPr>
        <w:jc w:val="both"/>
        <w:rPr>
          <w:rFonts w:ascii="Verdana" w:hAnsi="Verdana" w:cs="Arial"/>
          <w:b/>
          <w:color w:val="000000" w:themeColor="text1"/>
          <w:sz w:val="21"/>
          <w:szCs w:val="21"/>
        </w:rPr>
      </w:pPr>
      <w:r w:rsidRPr="00717B18">
        <w:rPr>
          <w:rFonts w:ascii="Verdana" w:hAnsi="Verdana" w:cs="Tahoma"/>
          <w:b/>
          <w:bCs/>
          <w:color w:val="000000" w:themeColor="text1"/>
          <w:sz w:val="21"/>
          <w:szCs w:val="21"/>
        </w:rPr>
        <w:t xml:space="preserve">O POVO DO MUNICÍPIO DE CÓRREGO FUNDO/MG, POR SEUS REPRESENTANTES NA CÂMARA MUNICIPAL APROVOU E EU, DANILO OLIVEIRA CAMPOS, PREFEITO </w:t>
      </w:r>
      <w:r w:rsidRPr="00717B18">
        <w:rPr>
          <w:rFonts w:ascii="Verdana" w:hAnsi="Verdana" w:cs="Arial"/>
          <w:b/>
          <w:caps/>
          <w:color w:val="000000" w:themeColor="text1"/>
          <w:sz w:val="21"/>
          <w:szCs w:val="21"/>
        </w:rPr>
        <w:t>Sanciono a seguinte lei</w:t>
      </w:r>
      <w:r w:rsidRPr="00717B18">
        <w:rPr>
          <w:rFonts w:ascii="Verdana" w:hAnsi="Verdana" w:cs="Arial"/>
          <w:b/>
          <w:color w:val="000000" w:themeColor="text1"/>
          <w:sz w:val="21"/>
          <w:szCs w:val="21"/>
        </w:rPr>
        <w:t>:</w:t>
      </w:r>
    </w:p>
    <w:p w:rsidR="00717B18" w:rsidRPr="00717B18" w:rsidRDefault="00717B18" w:rsidP="00DC6919">
      <w:pPr>
        <w:jc w:val="both"/>
        <w:rPr>
          <w:rFonts w:ascii="Verdana" w:hAnsi="Verdana" w:cs="Arial"/>
          <w:b/>
          <w:color w:val="000000" w:themeColor="text1"/>
          <w:sz w:val="21"/>
          <w:szCs w:val="21"/>
        </w:rPr>
      </w:pPr>
    </w:p>
    <w:p w:rsidR="00DC6919" w:rsidRPr="00717B18" w:rsidRDefault="00DC6919" w:rsidP="00DC6919">
      <w:pPr>
        <w:keepNext/>
        <w:jc w:val="both"/>
        <w:outlineLvl w:val="7"/>
        <w:rPr>
          <w:rFonts w:ascii="Verdana" w:hAnsi="Verdana" w:cs="Arial"/>
          <w:b/>
          <w:color w:val="000000" w:themeColor="text1"/>
          <w:sz w:val="21"/>
          <w:szCs w:val="21"/>
        </w:rPr>
      </w:pPr>
    </w:p>
    <w:p w:rsidR="00DC6919" w:rsidRPr="00717B18" w:rsidRDefault="00DC6919" w:rsidP="00DC6919">
      <w:pPr>
        <w:pStyle w:val="Corpodetexto"/>
        <w:spacing w:line="247" w:lineRule="auto"/>
        <w:ind w:left="2" w:right="138"/>
        <w:rPr>
          <w:rFonts w:ascii="Verdana" w:hAnsi="Verdana" w:cs="Arial"/>
          <w:sz w:val="21"/>
          <w:szCs w:val="21"/>
        </w:rPr>
      </w:pPr>
      <w:r w:rsidRPr="00717B18">
        <w:rPr>
          <w:rFonts w:ascii="Verdana" w:hAnsi="Verdana" w:cs="Arial"/>
          <w:b/>
          <w:bCs/>
          <w:sz w:val="21"/>
          <w:szCs w:val="21"/>
        </w:rPr>
        <w:t>Art. 1º</w:t>
      </w:r>
      <w:r w:rsidRPr="00717B18">
        <w:rPr>
          <w:rFonts w:ascii="Verdana" w:hAnsi="Verdana" w:cs="Arial"/>
          <w:b/>
          <w:bCs/>
          <w:spacing w:val="-1"/>
          <w:sz w:val="21"/>
          <w:szCs w:val="21"/>
        </w:rPr>
        <w:t xml:space="preserve"> </w:t>
      </w:r>
      <w:r w:rsidRPr="00717B18">
        <w:rPr>
          <w:rFonts w:ascii="Verdana" w:hAnsi="Verdana" w:cs="Arial"/>
          <w:b/>
          <w:bCs/>
          <w:sz w:val="21"/>
          <w:szCs w:val="21"/>
        </w:rPr>
        <w:t>-</w:t>
      </w:r>
      <w:r w:rsidRPr="00717B18">
        <w:rPr>
          <w:rFonts w:ascii="Verdana" w:hAnsi="Verdana" w:cs="Arial"/>
          <w:sz w:val="21"/>
          <w:szCs w:val="21"/>
        </w:rPr>
        <w:t xml:space="preserve"> Esta lei dispõe sobre a substituição de sirenes e sinais sonoros tradicionais nas escolas do Município de Córrego Fundo MG, que tenham matriculados alunos com Transtorno Espectro Autista (TEA) que tenham hipersensibilidade auditiva.</w:t>
      </w:r>
    </w:p>
    <w:p w:rsidR="00DC6919" w:rsidRPr="00717B18" w:rsidRDefault="00DC6919" w:rsidP="00DC6919">
      <w:pPr>
        <w:pStyle w:val="Corpodetexto"/>
        <w:spacing w:before="4"/>
        <w:rPr>
          <w:rFonts w:ascii="Verdana" w:hAnsi="Verdana" w:cs="Arial"/>
          <w:sz w:val="21"/>
          <w:szCs w:val="21"/>
        </w:rPr>
      </w:pPr>
    </w:p>
    <w:p w:rsidR="00DC6919" w:rsidRPr="00717B18" w:rsidRDefault="00DC6919" w:rsidP="00DC6919">
      <w:pPr>
        <w:pStyle w:val="Corpodetexto"/>
        <w:spacing w:line="247" w:lineRule="auto"/>
        <w:ind w:left="2" w:right="137"/>
        <w:rPr>
          <w:rFonts w:ascii="Verdana" w:hAnsi="Verdana" w:cs="Arial"/>
          <w:sz w:val="21"/>
          <w:szCs w:val="21"/>
        </w:rPr>
      </w:pPr>
      <w:r w:rsidRPr="00717B18">
        <w:rPr>
          <w:rFonts w:ascii="Verdana" w:hAnsi="Verdana" w:cs="Arial"/>
          <w:b/>
          <w:bCs/>
          <w:sz w:val="21"/>
          <w:szCs w:val="21"/>
        </w:rPr>
        <w:t>Parágrafo único -</w:t>
      </w:r>
      <w:r w:rsidRPr="00717B18">
        <w:rPr>
          <w:rFonts w:ascii="Verdana" w:hAnsi="Verdana" w:cs="Arial"/>
          <w:sz w:val="21"/>
          <w:szCs w:val="21"/>
        </w:rPr>
        <w:t xml:space="preserve"> Para efeitos desta lei, considera-se sinal sonoro tradicional das escolas, o sinal acústico emitido por meio de uma campainha, sirene ou outro dispositivo sonoro, utilizado para indicar o início ou fim das aulas, intervalos e outras atividades</w:t>
      </w:r>
      <w:r w:rsidRPr="00717B18">
        <w:rPr>
          <w:rFonts w:ascii="Verdana" w:hAnsi="Verdana" w:cs="Arial"/>
          <w:spacing w:val="40"/>
          <w:sz w:val="21"/>
          <w:szCs w:val="21"/>
        </w:rPr>
        <w:t xml:space="preserve"> </w:t>
      </w:r>
      <w:r w:rsidRPr="00717B18">
        <w:rPr>
          <w:rFonts w:ascii="Verdana" w:hAnsi="Verdana" w:cs="Arial"/>
          <w:spacing w:val="-2"/>
          <w:sz w:val="21"/>
          <w:szCs w:val="21"/>
        </w:rPr>
        <w:t>escolares.</w:t>
      </w:r>
    </w:p>
    <w:p w:rsidR="00DC6919" w:rsidRPr="00717B18" w:rsidRDefault="00DC6919" w:rsidP="00DC6919">
      <w:pPr>
        <w:pStyle w:val="Corpodetexto"/>
        <w:spacing w:before="3"/>
        <w:rPr>
          <w:rFonts w:ascii="Verdana" w:hAnsi="Verdana" w:cs="Arial"/>
          <w:sz w:val="21"/>
          <w:szCs w:val="21"/>
        </w:rPr>
      </w:pPr>
    </w:p>
    <w:p w:rsidR="00DC6919" w:rsidRPr="00717B18" w:rsidRDefault="00DC6919" w:rsidP="00DC6919">
      <w:pPr>
        <w:pStyle w:val="Corpodetexto"/>
        <w:spacing w:before="1" w:line="247" w:lineRule="auto"/>
        <w:ind w:left="2" w:right="139"/>
        <w:rPr>
          <w:rFonts w:ascii="Verdana" w:hAnsi="Verdana" w:cs="Arial"/>
          <w:sz w:val="21"/>
          <w:szCs w:val="21"/>
        </w:rPr>
      </w:pPr>
      <w:r w:rsidRPr="00717B18">
        <w:rPr>
          <w:rFonts w:ascii="Verdana" w:hAnsi="Verdana" w:cs="Arial"/>
          <w:b/>
          <w:bCs/>
          <w:sz w:val="21"/>
          <w:szCs w:val="21"/>
        </w:rPr>
        <w:t>Art. 2º</w:t>
      </w:r>
      <w:r w:rsidRPr="00717B18">
        <w:rPr>
          <w:rFonts w:ascii="Verdana" w:hAnsi="Verdana" w:cs="Arial"/>
          <w:sz w:val="21"/>
          <w:szCs w:val="21"/>
        </w:rPr>
        <w:t xml:space="preserve"> - Ficam as escolas municipais, da rede pública de ensino do Município de Córrego Fundo MG, autorizadas a utilizar sinais adequados aos alunos com Transtorno do Espectro Autista que tenham hipersensibilidade auditiva.</w:t>
      </w:r>
    </w:p>
    <w:p w:rsidR="00DC6919" w:rsidRPr="00717B18" w:rsidRDefault="00DC6919" w:rsidP="00DC6919">
      <w:pPr>
        <w:pStyle w:val="Corpodetexto"/>
        <w:spacing w:before="4"/>
        <w:rPr>
          <w:rFonts w:ascii="Verdana" w:hAnsi="Verdana" w:cs="Arial"/>
          <w:sz w:val="21"/>
          <w:szCs w:val="21"/>
        </w:rPr>
      </w:pPr>
    </w:p>
    <w:p w:rsidR="00DC6919" w:rsidRPr="00717B18" w:rsidRDefault="00DC6919" w:rsidP="00DC6919">
      <w:pPr>
        <w:pStyle w:val="Corpodetexto"/>
        <w:spacing w:line="247" w:lineRule="auto"/>
        <w:ind w:left="2" w:right="137"/>
        <w:rPr>
          <w:rFonts w:ascii="Verdana" w:hAnsi="Verdana" w:cs="Arial"/>
          <w:sz w:val="21"/>
          <w:szCs w:val="21"/>
        </w:rPr>
      </w:pPr>
      <w:r w:rsidRPr="00717B18">
        <w:rPr>
          <w:rFonts w:ascii="Verdana" w:hAnsi="Verdana" w:cs="Arial"/>
          <w:b/>
          <w:bCs/>
          <w:sz w:val="21"/>
          <w:szCs w:val="21"/>
        </w:rPr>
        <w:t>§1º.</w:t>
      </w:r>
      <w:r w:rsidRPr="00717B18">
        <w:rPr>
          <w:rFonts w:ascii="Verdana" w:hAnsi="Verdana" w:cs="Arial"/>
          <w:sz w:val="21"/>
          <w:szCs w:val="21"/>
        </w:rPr>
        <w:t xml:space="preserve"> - Para fins do disposto no caput, as escolas ficam autorizadas a manterem desligados ou fazer a substituição de</w:t>
      </w:r>
      <w:r w:rsidRPr="00717B18">
        <w:rPr>
          <w:rFonts w:ascii="Verdana" w:hAnsi="Verdana" w:cs="Arial"/>
          <w:spacing w:val="-1"/>
          <w:sz w:val="21"/>
          <w:szCs w:val="21"/>
        </w:rPr>
        <w:t xml:space="preserve"> </w:t>
      </w:r>
      <w:r w:rsidRPr="00717B18">
        <w:rPr>
          <w:rFonts w:ascii="Verdana" w:hAnsi="Verdana" w:cs="Arial"/>
          <w:sz w:val="21"/>
          <w:szCs w:val="21"/>
        </w:rPr>
        <w:t>suas sirenes e</w:t>
      </w:r>
      <w:r w:rsidRPr="00717B18">
        <w:rPr>
          <w:rFonts w:ascii="Verdana" w:hAnsi="Verdana" w:cs="Arial"/>
          <w:spacing w:val="-1"/>
          <w:sz w:val="21"/>
          <w:szCs w:val="21"/>
        </w:rPr>
        <w:t xml:space="preserve"> </w:t>
      </w:r>
      <w:r w:rsidRPr="00717B18">
        <w:rPr>
          <w:rFonts w:ascii="Verdana" w:hAnsi="Verdana" w:cs="Arial"/>
          <w:sz w:val="21"/>
          <w:szCs w:val="21"/>
        </w:rPr>
        <w:t>sinais sonoros</w:t>
      </w:r>
      <w:r w:rsidRPr="00717B18">
        <w:rPr>
          <w:rFonts w:ascii="Verdana" w:hAnsi="Verdana" w:cs="Arial"/>
          <w:spacing w:val="-1"/>
          <w:sz w:val="21"/>
          <w:szCs w:val="21"/>
        </w:rPr>
        <w:t xml:space="preserve"> </w:t>
      </w:r>
      <w:r w:rsidRPr="00717B18">
        <w:rPr>
          <w:rFonts w:ascii="Verdana" w:hAnsi="Verdana" w:cs="Arial"/>
          <w:sz w:val="21"/>
          <w:szCs w:val="21"/>
        </w:rPr>
        <w:t>nos horários de</w:t>
      </w:r>
      <w:r w:rsidRPr="00717B18">
        <w:rPr>
          <w:rFonts w:ascii="Verdana" w:hAnsi="Verdana" w:cs="Arial"/>
          <w:spacing w:val="-1"/>
          <w:sz w:val="21"/>
          <w:szCs w:val="21"/>
        </w:rPr>
        <w:t xml:space="preserve"> </w:t>
      </w:r>
      <w:r w:rsidRPr="00717B18">
        <w:rPr>
          <w:rFonts w:ascii="Verdana" w:hAnsi="Verdana" w:cs="Arial"/>
          <w:sz w:val="21"/>
          <w:szCs w:val="21"/>
        </w:rPr>
        <w:t>aula</w:t>
      </w:r>
      <w:r w:rsidRPr="00717B18">
        <w:rPr>
          <w:rFonts w:ascii="Verdana" w:hAnsi="Verdana" w:cs="Arial"/>
          <w:spacing w:val="-1"/>
          <w:sz w:val="21"/>
          <w:szCs w:val="21"/>
        </w:rPr>
        <w:t xml:space="preserve"> </w:t>
      </w:r>
      <w:r w:rsidRPr="00717B18">
        <w:rPr>
          <w:rFonts w:ascii="Verdana" w:hAnsi="Verdana" w:cs="Arial"/>
          <w:sz w:val="21"/>
          <w:szCs w:val="21"/>
        </w:rPr>
        <w:t>em que haja alunos autistas com hipersensibilidade auditiva matriculados.</w:t>
      </w:r>
    </w:p>
    <w:p w:rsidR="00DC6919" w:rsidRPr="00717B18" w:rsidRDefault="00DC6919" w:rsidP="00DC6919">
      <w:pPr>
        <w:pStyle w:val="Corpodetexto"/>
        <w:spacing w:before="4"/>
        <w:rPr>
          <w:rFonts w:ascii="Verdana" w:hAnsi="Verdana" w:cs="Arial"/>
          <w:sz w:val="21"/>
          <w:szCs w:val="21"/>
        </w:rPr>
      </w:pPr>
    </w:p>
    <w:p w:rsidR="00DC6919" w:rsidRPr="00717B18" w:rsidRDefault="00DC6919" w:rsidP="00DC6919">
      <w:pPr>
        <w:pStyle w:val="Corpodetexto"/>
        <w:spacing w:line="247" w:lineRule="auto"/>
        <w:ind w:left="2" w:right="135"/>
        <w:rPr>
          <w:rFonts w:ascii="Verdana" w:hAnsi="Verdana" w:cs="Arial"/>
          <w:sz w:val="21"/>
          <w:szCs w:val="21"/>
        </w:rPr>
      </w:pPr>
      <w:r w:rsidRPr="00717B18">
        <w:rPr>
          <w:rFonts w:ascii="Verdana" w:hAnsi="Verdana" w:cs="Arial"/>
          <w:b/>
          <w:bCs/>
          <w:sz w:val="21"/>
          <w:szCs w:val="21"/>
        </w:rPr>
        <w:t>§2º.</w:t>
      </w:r>
      <w:r w:rsidRPr="00717B18">
        <w:rPr>
          <w:rFonts w:ascii="Verdana" w:hAnsi="Verdana" w:cs="Arial"/>
          <w:sz w:val="21"/>
          <w:szCs w:val="21"/>
        </w:rPr>
        <w:t xml:space="preserve"> - Para aplicação da presente lei, os pais ou responsáveis do aluno deverão comunicar por escrito à escola sobre o Autismo e a hipersensibilidade auditiva da criança, devendo anexar cópia de documento comprobatório assinado por profissional de saúde habilitado, que comprove que o aluno é autista e possui hipersensibilidade auditiva.</w:t>
      </w:r>
    </w:p>
    <w:p w:rsidR="00DC6919" w:rsidRPr="00717B18" w:rsidRDefault="00DC6919" w:rsidP="00DC6919">
      <w:pPr>
        <w:pStyle w:val="Corpodetexto"/>
        <w:spacing w:before="3"/>
        <w:rPr>
          <w:rFonts w:ascii="Verdana" w:hAnsi="Verdana" w:cs="Arial"/>
          <w:sz w:val="21"/>
          <w:szCs w:val="21"/>
        </w:rPr>
      </w:pPr>
    </w:p>
    <w:p w:rsidR="00DC6919" w:rsidRPr="00717B18" w:rsidRDefault="00DC6919" w:rsidP="00DC6919">
      <w:pPr>
        <w:pStyle w:val="Corpodetexto"/>
        <w:spacing w:line="247" w:lineRule="auto"/>
        <w:ind w:left="2" w:right="136"/>
        <w:rPr>
          <w:rFonts w:ascii="Verdana" w:hAnsi="Verdana" w:cs="Arial"/>
          <w:sz w:val="21"/>
          <w:szCs w:val="21"/>
        </w:rPr>
      </w:pPr>
      <w:r w:rsidRPr="00717B18">
        <w:rPr>
          <w:rFonts w:ascii="Verdana" w:hAnsi="Verdana" w:cs="Arial"/>
          <w:b/>
          <w:bCs/>
          <w:sz w:val="21"/>
          <w:szCs w:val="21"/>
        </w:rPr>
        <w:t>Art. 3º</w:t>
      </w:r>
      <w:r w:rsidRPr="00717B18">
        <w:rPr>
          <w:rFonts w:ascii="Verdana" w:hAnsi="Verdana" w:cs="Arial"/>
          <w:sz w:val="21"/>
          <w:szCs w:val="21"/>
        </w:rPr>
        <w:t xml:space="preserve"> - Os sinais sonoros tradicionais existentes poderão permanecer desligados no período de aula do aluno de que trata esta lei, podendo ser substituídos por sinais adequados aos alunos com Transtorno do Espectro Autista, que tenham menores possibilidades de apresentar risco de pânico ou desconforto, como por exemplo sinais luminosos com luminosidade de baixa intensidade, sinais musicais adequados, entre outros, conforme a necessidade de adequação.</w:t>
      </w:r>
    </w:p>
    <w:p w:rsidR="00DC6919" w:rsidRPr="00717B18" w:rsidRDefault="00DC6919" w:rsidP="00DC6919">
      <w:pPr>
        <w:pStyle w:val="Corpodetexto"/>
        <w:spacing w:before="1"/>
        <w:rPr>
          <w:rFonts w:ascii="Verdana" w:hAnsi="Verdana" w:cs="Arial"/>
          <w:sz w:val="21"/>
          <w:szCs w:val="21"/>
        </w:rPr>
      </w:pPr>
    </w:p>
    <w:p w:rsidR="00DC6919" w:rsidRPr="00717B18" w:rsidRDefault="00DC6919" w:rsidP="00DC6919">
      <w:pPr>
        <w:pStyle w:val="Corpodetexto"/>
        <w:spacing w:line="247" w:lineRule="auto"/>
        <w:ind w:left="2" w:right="136"/>
        <w:rPr>
          <w:rFonts w:ascii="Verdana" w:hAnsi="Verdana" w:cs="Arial"/>
          <w:sz w:val="21"/>
          <w:szCs w:val="21"/>
        </w:rPr>
      </w:pPr>
      <w:r w:rsidRPr="00717B18">
        <w:rPr>
          <w:rFonts w:ascii="Verdana" w:hAnsi="Verdana" w:cs="Arial"/>
          <w:b/>
          <w:bCs/>
          <w:sz w:val="21"/>
          <w:szCs w:val="21"/>
        </w:rPr>
        <w:t>Art. 4º</w:t>
      </w:r>
      <w:r w:rsidRPr="00717B18">
        <w:rPr>
          <w:rFonts w:ascii="Verdana" w:hAnsi="Verdana" w:cs="Arial"/>
          <w:sz w:val="21"/>
          <w:szCs w:val="21"/>
        </w:rPr>
        <w:t xml:space="preserve"> - Ficam autorizadas as escolas a receberem doações e/ou firmar parcerias com pessoas físicas ou jurídicas para fornecimento de sinais </w:t>
      </w:r>
      <w:r w:rsidRPr="00717B18">
        <w:rPr>
          <w:rFonts w:ascii="Verdana" w:hAnsi="Verdana" w:cs="Arial"/>
          <w:sz w:val="21"/>
          <w:szCs w:val="21"/>
        </w:rPr>
        <w:lastRenderedPageBreak/>
        <w:t>adequados aos alunos, em alternativa ao sinal sonoro tradicional, com procedimentos a serem regulamentados pelo poder executivo municipal.</w:t>
      </w:r>
    </w:p>
    <w:p w:rsidR="00DC6919" w:rsidRPr="00717B18" w:rsidRDefault="00DC6919" w:rsidP="00DC6919">
      <w:pPr>
        <w:pStyle w:val="Corpodetexto"/>
        <w:spacing w:before="8"/>
        <w:rPr>
          <w:rFonts w:ascii="Verdana" w:hAnsi="Verdana" w:cs="Arial"/>
          <w:sz w:val="21"/>
          <w:szCs w:val="21"/>
        </w:rPr>
      </w:pPr>
    </w:p>
    <w:p w:rsidR="00DC6919" w:rsidRPr="00717B18" w:rsidRDefault="00DC6919" w:rsidP="00DC6919">
      <w:pPr>
        <w:pStyle w:val="Corpodetexto"/>
        <w:spacing w:line="247" w:lineRule="auto"/>
        <w:ind w:left="2"/>
        <w:rPr>
          <w:rFonts w:ascii="Verdana" w:hAnsi="Verdana" w:cs="Arial"/>
          <w:sz w:val="21"/>
          <w:szCs w:val="21"/>
        </w:rPr>
      </w:pPr>
      <w:r w:rsidRPr="00717B18">
        <w:rPr>
          <w:rFonts w:ascii="Verdana" w:hAnsi="Verdana" w:cs="Arial"/>
          <w:b/>
          <w:bCs/>
          <w:sz w:val="21"/>
          <w:szCs w:val="21"/>
        </w:rPr>
        <w:t>Art. 5º -</w:t>
      </w:r>
      <w:r w:rsidRPr="00717B18">
        <w:rPr>
          <w:rFonts w:ascii="Verdana" w:hAnsi="Verdana" w:cs="Arial"/>
          <w:sz w:val="21"/>
          <w:szCs w:val="21"/>
        </w:rPr>
        <w:t xml:space="preserve"> As despesas decorrentes da execução desta lei correrão por conta de</w:t>
      </w:r>
      <w:r w:rsidRPr="00717B18">
        <w:rPr>
          <w:rFonts w:ascii="Verdana" w:hAnsi="Verdana" w:cs="Arial"/>
          <w:spacing w:val="80"/>
          <w:sz w:val="21"/>
          <w:szCs w:val="21"/>
        </w:rPr>
        <w:t xml:space="preserve"> </w:t>
      </w:r>
      <w:r w:rsidRPr="00717B18">
        <w:rPr>
          <w:rFonts w:ascii="Verdana" w:hAnsi="Verdana" w:cs="Arial"/>
          <w:sz w:val="21"/>
          <w:szCs w:val="21"/>
        </w:rPr>
        <w:t>dotações orçamentárias próprias suplementadas se necessário.</w:t>
      </w:r>
    </w:p>
    <w:p w:rsidR="00DC6919" w:rsidRPr="00717B18" w:rsidRDefault="00DC6919" w:rsidP="00DC6919">
      <w:pPr>
        <w:pStyle w:val="Corpodetexto"/>
        <w:spacing w:before="5"/>
        <w:rPr>
          <w:rFonts w:ascii="Verdana" w:hAnsi="Verdana" w:cs="Arial"/>
          <w:sz w:val="21"/>
          <w:szCs w:val="21"/>
        </w:rPr>
      </w:pPr>
    </w:p>
    <w:p w:rsidR="00DC6919" w:rsidRPr="00717B18" w:rsidRDefault="00DC6919" w:rsidP="00DC6919">
      <w:pPr>
        <w:pStyle w:val="Corpodetexto"/>
        <w:spacing w:before="1" w:line="247" w:lineRule="auto"/>
        <w:ind w:left="2"/>
        <w:rPr>
          <w:rFonts w:ascii="Verdana" w:hAnsi="Verdana" w:cs="Arial"/>
          <w:sz w:val="21"/>
          <w:szCs w:val="21"/>
        </w:rPr>
      </w:pPr>
      <w:r w:rsidRPr="00717B18">
        <w:rPr>
          <w:rFonts w:ascii="Verdana" w:hAnsi="Verdana" w:cs="Arial"/>
          <w:b/>
          <w:bCs/>
          <w:sz w:val="21"/>
          <w:szCs w:val="21"/>
        </w:rPr>
        <w:t>Art. 6º</w:t>
      </w:r>
      <w:r w:rsidRPr="00717B18">
        <w:rPr>
          <w:rFonts w:ascii="Verdana" w:hAnsi="Verdana" w:cs="Arial"/>
          <w:sz w:val="21"/>
          <w:szCs w:val="21"/>
        </w:rPr>
        <w:t xml:space="preserve"> - Esta Lei entra em vigor na data de sua publicação, revogadas todas as disposições em contrário.</w:t>
      </w:r>
    </w:p>
    <w:p w:rsidR="00DC6919" w:rsidRPr="00717B18" w:rsidRDefault="00DC6919" w:rsidP="00DC6919">
      <w:pPr>
        <w:pStyle w:val="Corpodetexto"/>
        <w:spacing w:before="1" w:line="247" w:lineRule="auto"/>
        <w:ind w:left="2" w:firstLine="1418"/>
        <w:rPr>
          <w:rFonts w:ascii="Verdana" w:hAnsi="Verdana" w:cs="Arial"/>
          <w:sz w:val="21"/>
          <w:szCs w:val="21"/>
        </w:rPr>
      </w:pPr>
    </w:p>
    <w:p w:rsidR="00DC6919" w:rsidRPr="00717B18" w:rsidRDefault="00DC6919" w:rsidP="00DC6919">
      <w:pPr>
        <w:pStyle w:val="Corpodetexto"/>
        <w:ind w:left="2411"/>
        <w:rPr>
          <w:rFonts w:ascii="Verdana" w:hAnsi="Verdana" w:cs="Arial"/>
          <w:sz w:val="21"/>
          <w:szCs w:val="21"/>
        </w:rPr>
      </w:pPr>
      <w:r w:rsidRPr="00717B18">
        <w:rPr>
          <w:rFonts w:ascii="Verdana" w:hAnsi="Verdana" w:cs="Arial"/>
          <w:sz w:val="21"/>
          <w:szCs w:val="21"/>
        </w:rPr>
        <w:t>Córrego Fundo,</w:t>
      </w:r>
      <w:r w:rsidRPr="00717B18">
        <w:rPr>
          <w:rFonts w:ascii="Verdana" w:hAnsi="Verdana" w:cs="Arial"/>
          <w:spacing w:val="-1"/>
          <w:sz w:val="21"/>
          <w:szCs w:val="21"/>
        </w:rPr>
        <w:t xml:space="preserve"> </w:t>
      </w:r>
      <w:r w:rsidRPr="00717B18">
        <w:rPr>
          <w:rFonts w:ascii="Verdana" w:hAnsi="Verdana" w:cs="Arial"/>
          <w:sz w:val="21"/>
          <w:szCs w:val="21"/>
        </w:rPr>
        <w:t>21</w:t>
      </w:r>
      <w:r w:rsidRPr="00717B18">
        <w:rPr>
          <w:rFonts w:ascii="Verdana" w:hAnsi="Verdana" w:cs="Arial"/>
          <w:sz w:val="21"/>
          <w:szCs w:val="21"/>
        </w:rPr>
        <w:t xml:space="preserve"> de </w:t>
      </w:r>
      <w:r w:rsidRPr="00717B18">
        <w:rPr>
          <w:rFonts w:ascii="Verdana" w:hAnsi="Verdana" w:cs="Arial"/>
          <w:sz w:val="21"/>
          <w:szCs w:val="21"/>
        </w:rPr>
        <w:t>março</w:t>
      </w:r>
      <w:r w:rsidRPr="00717B18">
        <w:rPr>
          <w:rFonts w:ascii="Verdana" w:hAnsi="Verdana" w:cs="Arial"/>
          <w:sz w:val="21"/>
          <w:szCs w:val="21"/>
        </w:rPr>
        <w:t xml:space="preserve"> de</w:t>
      </w:r>
      <w:r w:rsidRPr="00717B18">
        <w:rPr>
          <w:rFonts w:ascii="Verdana" w:hAnsi="Verdana" w:cs="Arial"/>
          <w:spacing w:val="-2"/>
          <w:sz w:val="21"/>
          <w:szCs w:val="21"/>
        </w:rPr>
        <w:t xml:space="preserve"> </w:t>
      </w:r>
      <w:r w:rsidRPr="00717B18">
        <w:rPr>
          <w:rFonts w:ascii="Verdana" w:hAnsi="Verdana" w:cs="Arial"/>
          <w:sz w:val="21"/>
          <w:szCs w:val="21"/>
        </w:rPr>
        <w:t>2025.</w:t>
      </w:r>
    </w:p>
    <w:p w:rsidR="00DC6919" w:rsidRPr="00717B18" w:rsidRDefault="00DC6919" w:rsidP="00DC6919">
      <w:pPr>
        <w:pStyle w:val="Corpodetexto"/>
        <w:rPr>
          <w:rFonts w:ascii="Verdana" w:hAnsi="Verdana" w:cs="Arial"/>
          <w:sz w:val="21"/>
          <w:szCs w:val="21"/>
        </w:rPr>
      </w:pPr>
    </w:p>
    <w:p w:rsidR="00DC6919" w:rsidRPr="00717B18" w:rsidRDefault="00DC6919" w:rsidP="00DC6919">
      <w:pPr>
        <w:pStyle w:val="Corpodetexto"/>
        <w:rPr>
          <w:rFonts w:ascii="Verdana" w:hAnsi="Verdana" w:cs="Arial"/>
          <w:sz w:val="21"/>
          <w:szCs w:val="21"/>
        </w:rPr>
      </w:pPr>
    </w:p>
    <w:p w:rsidR="00DC6919" w:rsidRPr="00717B18" w:rsidRDefault="00DC6919" w:rsidP="00DC6919">
      <w:pPr>
        <w:pStyle w:val="Corpodetexto"/>
        <w:jc w:val="center"/>
        <w:rPr>
          <w:rFonts w:ascii="Verdana" w:hAnsi="Verdana" w:cs="Arial"/>
          <w:b/>
          <w:bCs/>
          <w:sz w:val="21"/>
          <w:szCs w:val="21"/>
        </w:rPr>
      </w:pPr>
      <w:r w:rsidRPr="00717B18">
        <w:rPr>
          <w:rFonts w:ascii="Verdana" w:hAnsi="Verdana" w:cs="Arial"/>
          <w:b/>
          <w:bCs/>
          <w:sz w:val="21"/>
          <w:szCs w:val="21"/>
        </w:rPr>
        <w:t>DANILO OLIVEIRA CAMPOS</w:t>
      </w:r>
    </w:p>
    <w:p w:rsidR="00DC6919" w:rsidRPr="00717B18" w:rsidRDefault="00DC6919" w:rsidP="00DC6919">
      <w:pPr>
        <w:pStyle w:val="Corpodetexto"/>
        <w:jc w:val="center"/>
        <w:rPr>
          <w:rFonts w:ascii="Verdana" w:hAnsi="Verdana" w:cs="Arial"/>
          <w:sz w:val="21"/>
          <w:szCs w:val="21"/>
        </w:rPr>
      </w:pPr>
      <w:r w:rsidRPr="00717B18">
        <w:rPr>
          <w:rFonts w:ascii="Verdana" w:hAnsi="Verdana" w:cs="Arial"/>
          <w:sz w:val="21"/>
          <w:szCs w:val="21"/>
        </w:rPr>
        <w:t>Prefeito</w:t>
      </w:r>
    </w:p>
    <w:p w:rsidR="00DC6919" w:rsidRPr="00717B18" w:rsidRDefault="00DC6919" w:rsidP="00DC6919">
      <w:pPr>
        <w:pStyle w:val="Corpodetexto"/>
        <w:jc w:val="center"/>
        <w:rPr>
          <w:rFonts w:ascii="Verdana" w:hAnsi="Verdana" w:cs="Arial"/>
          <w:sz w:val="21"/>
          <w:szCs w:val="21"/>
        </w:rPr>
      </w:pPr>
    </w:p>
    <w:p w:rsidR="00DC6919" w:rsidRPr="00717B18" w:rsidRDefault="00DC6919" w:rsidP="00DC6919">
      <w:pPr>
        <w:pStyle w:val="Corpodetexto"/>
        <w:rPr>
          <w:rFonts w:ascii="Verdana" w:hAnsi="Verdana" w:cs="Arial"/>
          <w:sz w:val="21"/>
          <w:szCs w:val="21"/>
        </w:rPr>
      </w:pP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 xml:space="preserve">Cássio Henrique de Faria </w:t>
      </w: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Vereador</w:t>
      </w: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Fabiano de Castro</w:t>
      </w: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Vereador</w:t>
      </w: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Elias Rodrigues Silva</w:t>
      </w: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Vereador</w:t>
      </w: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rPr>
          <w:rFonts w:ascii="Verdana" w:hAnsi="Verdana" w:cs="Arial"/>
          <w:sz w:val="21"/>
          <w:szCs w:val="21"/>
        </w:rPr>
      </w:pP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Elisângela Cristina da Silva</w:t>
      </w: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Vereadora</w:t>
      </w:r>
    </w:p>
    <w:p w:rsidR="00DC6919" w:rsidRPr="00717B18" w:rsidRDefault="00DC6919" w:rsidP="00DC6919">
      <w:pPr>
        <w:pStyle w:val="Corpodetexto"/>
        <w:spacing w:before="1"/>
        <w:rPr>
          <w:rFonts w:ascii="Verdana" w:hAnsi="Verdana" w:cs="Arial"/>
          <w:b/>
          <w:sz w:val="21"/>
          <w:szCs w:val="21"/>
        </w:rPr>
      </w:pPr>
    </w:p>
    <w:p w:rsidR="00717B18" w:rsidRPr="00717B18" w:rsidRDefault="00717B18" w:rsidP="00DC6919">
      <w:pPr>
        <w:pStyle w:val="Corpodetexto"/>
        <w:spacing w:before="1"/>
        <w:rPr>
          <w:rFonts w:ascii="Verdana" w:hAnsi="Verdana" w:cs="Arial"/>
          <w:b/>
          <w:sz w:val="21"/>
          <w:szCs w:val="21"/>
        </w:rPr>
      </w:pPr>
    </w:p>
    <w:p w:rsidR="00DC6919" w:rsidRPr="00717B18" w:rsidRDefault="00DC6919" w:rsidP="00DC6919">
      <w:pPr>
        <w:jc w:val="center"/>
        <w:rPr>
          <w:rFonts w:ascii="Verdana" w:hAnsi="Verdana" w:cs="Arial"/>
          <w:b/>
          <w:sz w:val="21"/>
          <w:szCs w:val="21"/>
        </w:rPr>
      </w:pPr>
      <w:r w:rsidRPr="00717B18">
        <w:rPr>
          <w:rFonts w:ascii="Verdana" w:hAnsi="Verdana" w:cs="Arial"/>
          <w:b/>
          <w:sz w:val="21"/>
          <w:szCs w:val="21"/>
        </w:rPr>
        <w:t>Romário José da Costa</w:t>
      </w:r>
    </w:p>
    <w:p w:rsidR="00DC6919" w:rsidRPr="00717B18" w:rsidRDefault="00DC6919" w:rsidP="00DC6919">
      <w:pPr>
        <w:jc w:val="center"/>
        <w:rPr>
          <w:rFonts w:ascii="Verdana" w:hAnsi="Verdana" w:cs="Arial"/>
          <w:b/>
          <w:sz w:val="21"/>
          <w:szCs w:val="21"/>
        </w:rPr>
      </w:pPr>
      <w:r w:rsidRPr="00717B18">
        <w:rPr>
          <w:rFonts w:ascii="Verdana" w:hAnsi="Verdana" w:cs="Arial"/>
          <w:b/>
          <w:sz w:val="21"/>
          <w:szCs w:val="21"/>
        </w:rPr>
        <w:t>Vereador</w:t>
      </w:r>
    </w:p>
    <w:p w:rsidR="00DC6919" w:rsidRPr="00717B18" w:rsidRDefault="00DC6919" w:rsidP="00DC6919">
      <w:pPr>
        <w:pStyle w:val="Corpodetexto"/>
        <w:spacing w:before="1"/>
        <w:jc w:val="center"/>
        <w:rPr>
          <w:rFonts w:ascii="Verdana" w:hAnsi="Verdana" w:cs="Arial"/>
          <w:b/>
          <w:sz w:val="21"/>
          <w:szCs w:val="21"/>
        </w:rPr>
      </w:pPr>
    </w:p>
    <w:p w:rsidR="00717B18" w:rsidRPr="00717B18" w:rsidRDefault="00717B18" w:rsidP="00DC6919">
      <w:pPr>
        <w:pStyle w:val="Corpodetexto"/>
        <w:spacing w:before="1"/>
        <w:jc w:val="center"/>
        <w:rPr>
          <w:rFonts w:ascii="Verdana" w:hAnsi="Verdana" w:cs="Arial"/>
          <w:b/>
          <w:sz w:val="21"/>
          <w:szCs w:val="21"/>
        </w:rPr>
      </w:pPr>
    </w:p>
    <w:p w:rsidR="00DC6919" w:rsidRPr="00717B18" w:rsidRDefault="00DC6919" w:rsidP="00DC6919">
      <w:pPr>
        <w:pStyle w:val="Corpodetexto"/>
        <w:ind w:right="105"/>
        <w:jc w:val="center"/>
        <w:rPr>
          <w:rFonts w:ascii="Verdana" w:hAnsi="Verdana" w:cs="Arial"/>
          <w:b/>
          <w:sz w:val="21"/>
          <w:szCs w:val="21"/>
        </w:rPr>
      </w:pPr>
      <w:r w:rsidRPr="00717B18">
        <w:rPr>
          <w:rFonts w:ascii="Verdana" w:hAnsi="Verdana" w:cs="Arial"/>
          <w:b/>
          <w:sz w:val="21"/>
          <w:szCs w:val="21"/>
        </w:rPr>
        <w:t>José  Antônio Gonçalves</w:t>
      </w:r>
    </w:p>
    <w:p w:rsidR="00DC6919" w:rsidRPr="00717B18" w:rsidRDefault="00DC6919" w:rsidP="00DC6919">
      <w:pPr>
        <w:pStyle w:val="Corpodetexto"/>
        <w:ind w:right="105"/>
        <w:jc w:val="center"/>
        <w:rPr>
          <w:rFonts w:ascii="Verdana" w:hAnsi="Verdana" w:cs="Arial"/>
          <w:b/>
          <w:sz w:val="21"/>
          <w:szCs w:val="21"/>
        </w:rPr>
      </w:pPr>
      <w:r w:rsidRPr="00717B18">
        <w:rPr>
          <w:rFonts w:ascii="Verdana" w:hAnsi="Verdana" w:cs="Arial"/>
          <w:b/>
          <w:sz w:val="21"/>
          <w:szCs w:val="21"/>
        </w:rPr>
        <w:t>Vereador</w:t>
      </w:r>
    </w:p>
    <w:p w:rsidR="00DC6919" w:rsidRPr="00717B18" w:rsidRDefault="00DC6919" w:rsidP="00DC6919">
      <w:pPr>
        <w:pStyle w:val="Corpodetexto"/>
        <w:ind w:right="105"/>
        <w:jc w:val="center"/>
        <w:rPr>
          <w:rFonts w:ascii="Verdana" w:hAnsi="Verdana" w:cs="Arial"/>
          <w:b/>
          <w:sz w:val="21"/>
          <w:szCs w:val="21"/>
        </w:rPr>
      </w:pPr>
    </w:p>
    <w:p w:rsidR="00DC6919" w:rsidRPr="00717B18" w:rsidRDefault="00DC6919" w:rsidP="00DC6919">
      <w:pPr>
        <w:pStyle w:val="Corpodetexto"/>
        <w:ind w:right="105"/>
        <w:jc w:val="center"/>
        <w:rPr>
          <w:rFonts w:ascii="Verdana" w:hAnsi="Verdana" w:cs="Arial"/>
          <w:b/>
          <w:sz w:val="21"/>
          <w:szCs w:val="21"/>
        </w:rPr>
      </w:pPr>
    </w:p>
    <w:p w:rsidR="00DC6919" w:rsidRPr="00717B18" w:rsidRDefault="00DC6919" w:rsidP="00DC6919">
      <w:pPr>
        <w:pStyle w:val="Corpodetexto"/>
        <w:ind w:right="105"/>
        <w:jc w:val="center"/>
        <w:rPr>
          <w:rFonts w:ascii="Verdana" w:hAnsi="Verdana" w:cs="Arial"/>
          <w:b/>
          <w:sz w:val="21"/>
          <w:szCs w:val="21"/>
        </w:rPr>
      </w:pPr>
      <w:r w:rsidRPr="00717B18">
        <w:rPr>
          <w:rFonts w:ascii="Verdana" w:hAnsi="Verdana" w:cs="Arial"/>
          <w:b/>
          <w:sz w:val="21"/>
          <w:szCs w:val="21"/>
        </w:rPr>
        <w:t>Vicente Donizette da Silva</w:t>
      </w:r>
    </w:p>
    <w:p w:rsidR="00DC6919" w:rsidRPr="00717B18" w:rsidRDefault="00DC6919" w:rsidP="00DC6919">
      <w:pPr>
        <w:pStyle w:val="Corpodetexto"/>
        <w:ind w:right="105"/>
        <w:jc w:val="center"/>
        <w:rPr>
          <w:rFonts w:ascii="Verdana" w:hAnsi="Verdana" w:cs="Arial"/>
          <w:b/>
          <w:sz w:val="21"/>
          <w:szCs w:val="21"/>
        </w:rPr>
      </w:pPr>
      <w:r w:rsidRPr="00717B18">
        <w:rPr>
          <w:rFonts w:ascii="Verdana" w:hAnsi="Verdana" w:cs="Arial"/>
          <w:b/>
          <w:sz w:val="21"/>
          <w:szCs w:val="21"/>
        </w:rPr>
        <w:t>Vereador</w:t>
      </w: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João Marques Penha dos Reis</w:t>
      </w: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 xml:space="preserve">Vereador </w:t>
      </w:r>
    </w:p>
    <w:p w:rsidR="00DC6919" w:rsidRPr="00717B18" w:rsidRDefault="00DC6919" w:rsidP="00DC6919">
      <w:pPr>
        <w:pStyle w:val="Corpodetexto"/>
        <w:spacing w:before="1"/>
        <w:jc w:val="center"/>
        <w:rPr>
          <w:rFonts w:ascii="Verdana" w:hAnsi="Verdana" w:cs="Arial"/>
          <w:b/>
          <w:sz w:val="21"/>
          <w:szCs w:val="21"/>
        </w:rPr>
      </w:pPr>
    </w:p>
    <w:p w:rsidR="00717B18" w:rsidRPr="00717B18" w:rsidRDefault="00717B18" w:rsidP="00DC6919">
      <w:pPr>
        <w:pStyle w:val="Corpodetexto"/>
        <w:spacing w:before="1"/>
        <w:jc w:val="center"/>
        <w:rPr>
          <w:rFonts w:ascii="Verdana" w:hAnsi="Verdana" w:cs="Arial"/>
          <w:b/>
          <w:sz w:val="21"/>
          <w:szCs w:val="21"/>
        </w:rPr>
      </w:pPr>
    </w:p>
    <w:p w:rsidR="00DC6919" w:rsidRPr="00717B18" w:rsidRDefault="00DC6919" w:rsidP="00DC6919">
      <w:pPr>
        <w:pStyle w:val="Corpodetexto"/>
        <w:spacing w:before="1"/>
        <w:jc w:val="center"/>
        <w:rPr>
          <w:rFonts w:ascii="Verdana" w:hAnsi="Verdana" w:cs="Arial"/>
          <w:b/>
          <w:sz w:val="21"/>
          <w:szCs w:val="21"/>
        </w:rPr>
      </w:pPr>
      <w:r w:rsidRPr="00717B18">
        <w:rPr>
          <w:rFonts w:ascii="Verdana" w:hAnsi="Verdana" w:cs="Arial"/>
          <w:b/>
          <w:sz w:val="21"/>
          <w:szCs w:val="21"/>
        </w:rPr>
        <w:t>Luiz Edicarlos Leal</w:t>
      </w:r>
    </w:p>
    <w:p w:rsidR="00DC6919" w:rsidRPr="00717B18" w:rsidRDefault="00DC6919" w:rsidP="00DC6919">
      <w:pPr>
        <w:pStyle w:val="Corpodetexto"/>
        <w:spacing w:before="1"/>
        <w:jc w:val="center"/>
        <w:rPr>
          <w:rFonts w:ascii="Verdana" w:hAnsi="Verdana"/>
          <w:color w:val="000000" w:themeColor="text1"/>
          <w:sz w:val="21"/>
          <w:szCs w:val="21"/>
        </w:rPr>
      </w:pPr>
      <w:r w:rsidRPr="00717B18">
        <w:rPr>
          <w:rFonts w:ascii="Verdana" w:hAnsi="Verdana" w:cs="Arial"/>
          <w:b/>
          <w:sz w:val="21"/>
          <w:szCs w:val="21"/>
        </w:rPr>
        <w:t>Vereador</w:t>
      </w:r>
      <w:bookmarkEnd w:id="0"/>
    </w:p>
    <w:sectPr w:rsidR="00DC6919" w:rsidRPr="00717B18" w:rsidSect="00DC6919">
      <w:headerReference w:type="default" r:id="rId6"/>
      <w:foot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029F8" w:rsidRDefault="00F029F8" w:rsidP="00DC6919">
      <w:r>
        <w:separator/>
      </w:r>
    </w:p>
  </w:endnote>
  <w:endnote w:type="continuationSeparator" w:id="0">
    <w:p w:rsidR="00F029F8" w:rsidRDefault="00F029F8" w:rsidP="00DC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D61D61">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rsidR="00000000" w:rsidRDefault="00000000" w:rsidP="00D61D61">
    <w:pPr>
      <w:pStyle w:val="Rodap"/>
      <w:ind w:right="360"/>
      <w:jc w:val="center"/>
      <w:rPr>
        <w:sz w:val="10"/>
        <w:szCs w:val="10"/>
      </w:rPr>
    </w:pPr>
  </w:p>
  <w:p w:rsidR="00000000" w:rsidRDefault="00000000" w:rsidP="00D61D61">
    <w:pPr>
      <w:pStyle w:val="Rodap"/>
      <w:shd w:val="pct5" w:color="auto" w:fill="FFFFFF"/>
      <w:jc w:val="center"/>
      <w:rPr>
        <w:rFonts w:ascii="Garamond" w:hAnsi="Garamond"/>
        <w:b/>
        <w:sz w:val="22"/>
        <w:szCs w:val="22"/>
      </w:rPr>
    </w:pPr>
  </w:p>
  <w:p w:rsidR="00000000" w:rsidRDefault="00000000" w:rsidP="00D61D61">
    <w:pPr>
      <w:pStyle w:val="Rodap"/>
    </w:pPr>
  </w:p>
  <w:p w:rsidR="00000000" w:rsidRDefault="000000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029F8" w:rsidRDefault="00F029F8" w:rsidP="00DC6919">
      <w:r>
        <w:separator/>
      </w:r>
    </w:p>
  </w:footnote>
  <w:footnote w:type="continuationSeparator" w:id="0">
    <w:p w:rsidR="00F029F8" w:rsidRDefault="00F029F8" w:rsidP="00DC6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04523D" w:rsidRDefault="00000000" w:rsidP="00D61D61">
    <w:pPr>
      <w:pStyle w:val="Cabealho"/>
      <w:jc w:val="both"/>
      <w:rPr>
        <w:b/>
        <w:color w:val="003300"/>
        <w:sz w:val="28"/>
        <w:szCs w:val="28"/>
      </w:rPr>
    </w:pPr>
    <w:r w:rsidRPr="0004523D">
      <w:rPr>
        <w:b/>
        <w:color w:val="003300"/>
        <w:sz w:val="28"/>
        <w:szCs w:val="28"/>
      </w:rPr>
      <w:t>MUNICIPIO DE CÓRREGO FUNDO</w:t>
    </w:r>
    <w:r>
      <w:rPr>
        <w:b/>
        <w:color w:val="003300"/>
        <w:sz w:val="28"/>
        <w:szCs w:val="28"/>
      </w:rPr>
      <w:t xml:space="preserve"> ESTADO DE MINAS GERAIS</w:t>
    </w:r>
  </w:p>
  <w:p w:rsidR="00000000" w:rsidRPr="0004523D" w:rsidRDefault="00000000" w:rsidP="00D61D61">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r>
      <w:rPr>
        <w:b/>
        <w:bCs/>
        <w:color w:val="003300"/>
        <w:sz w:val="18"/>
        <w:szCs w:val="18"/>
      </w:rPr>
      <w:t>–  MIZAEL BERNARDES</w:t>
    </w:r>
  </w:p>
  <w:p w:rsidR="00000000" w:rsidRPr="0004523D" w:rsidRDefault="00000000" w:rsidP="00D61D61">
    <w:pPr>
      <w:pStyle w:val="Cabealho"/>
      <w:jc w:val="center"/>
      <w:rPr>
        <w:color w:val="003300"/>
        <w:sz w:val="18"/>
        <w:szCs w:val="18"/>
      </w:rPr>
    </w:pPr>
    <w:r>
      <w:rPr>
        <w:b/>
        <w:bCs/>
        <w:color w:val="003300"/>
        <w:sz w:val="18"/>
        <w:szCs w:val="18"/>
      </w:rPr>
      <w:t>CEP: 35.56</w:t>
    </w:r>
    <w:r w:rsidRPr="0004523D">
      <w:rPr>
        <w:b/>
        <w:bCs/>
        <w:color w:val="003300"/>
        <w:sz w:val="18"/>
        <w:szCs w:val="18"/>
      </w:rPr>
      <w:t>8-000 = CÓRREGO FUNDO -MG</w:t>
    </w:r>
  </w:p>
  <w:p w:rsidR="00000000" w:rsidRDefault="00000000" w:rsidP="00D61D61">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01-77 – TELEFAX:. (37) 3322-9144</w:t>
    </w:r>
  </w:p>
  <w:p w:rsidR="00000000" w:rsidRDefault="00000000">
    <w:pPr>
      <w:pStyle w:val="Cabealho"/>
    </w:pPr>
    <w:r>
      <w:rPr>
        <w:noProof/>
      </w:rPr>
      <w:drawing>
        <wp:anchor distT="0" distB="0" distL="114300" distR="114300" simplePos="0" relativeHeight="251659264" behindDoc="1" locked="0" layoutInCell="1" allowOverlap="1" wp14:anchorId="19DC5667" wp14:editId="34EB605F">
          <wp:simplePos x="0" y="0"/>
          <wp:positionH relativeFrom="margin">
            <wp:posOffset>-579755</wp:posOffset>
          </wp:positionH>
          <wp:positionV relativeFrom="margin">
            <wp:posOffset>1506220</wp:posOffset>
          </wp:positionV>
          <wp:extent cx="6620510" cy="5606415"/>
          <wp:effectExtent l="0" t="0" r="8890" b="0"/>
          <wp:wrapNone/>
          <wp:docPr id="528125018" name="Imagem 528125018"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adsf"/>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20510" cy="560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19"/>
    <w:rsid w:val="00013EB3"/>
    <w:rsid w:val="004D7A0C"/>
    <w:rsid w:val="006327FF"/>
    <w:rsid w:val="00717B18"/>
    <w:rsid w:val="00985B8F"/>
    <w:rsid w:val="00B23159"/>
    <w:rsid w:val="00B85765"/>
    <w:rsid w:val="00DC6919"/>
    <w:rsid w:val="00F02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892F"/>
  <w15:chartTrackingRefBased/>
  <w15:docId w15:val="{D6732941-4E1B-4581-A4E9-CA09C7C9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919"/>
    <w:pPr>
      <w:spacing w:after="0" w:line="240" w:lineRule="auto"/>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uiPriority w:val="9"/>
    <w:qFormat/>
    <w:rsid w:val="00DC6919"/>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tulo2">
    <w:name w:val="heading 2"/>
    <w:basedOn w:val="Normal"/>
    <w:next w:val="Normal"/>
    <w:link w:val="Ttulo2Char"/>
    <w:unhideWhenUsed/>
    <w:qFormat/>
    <w:rsid w:val="00DC6919"/>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DC6919"/>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DC6919"/>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tulo5">
    <w:name w:val="heading 5"/>
    <w:basedOn w:val="Normal"/>
    <w:next w:val="Normal"/>
    <w:link w:val="Ttulo5Char"/>
    <w:uiPriority w:val="9"/>
    <w:semiHidden/>
    <w:unhideWhenUsed/>
    <w:qFormat/>
    <w:rsid w:val="00DC6919"/>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tulo6">
    <w:name w:val="heading 6"/>
    <w:basedOn w:val="Normal"/>
    <w:next w:val="Normal"/>
    <w:link w:val="Ttulo6Char"/>
    <w:uiPriority w:val="9"/>
    <w:semiHidden/>
    <w:unhideWhenUsed/>
    <w:qFormat/>
    <w:rsid w:val="00DC691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har"/>
    <w:uiPriority w:val="9"/>
    <w:semiHidden/>
    <w:unhideWhenUsed/>
    <w:qFormat/>
    <w:rsid w:val="00DC691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har"/>
    <w:uiPriority w:val="9"/>
    <w:semiHidden/>
    <w:unhideWhenUsed/>
    <w:qFormat/>
    <w:rsid w:val="00DC691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har"/>
    <w:uiPriority w:val="9"/>
    <w:semiHidden/>
    <w:unhideWhenUsed/>
    <w:qFormat/>
    <w:rsid w:val="00DC6919"/>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C6919"/>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DC6919"/>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C6919"/>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C6919"/>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C6919"/>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C6919"/>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C6919"/>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C6919"/>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C6919"/>
    <w:rPr>
      <w:rFonts w:eastAsiaTheme="majorEastAsia" w:cstheme="majorBidi"/>
      <w:color w:val="272727" w:themeColor="text1" w:themeTint="D8"/>
    </w:rPr>
  </w:style>
  <w:style w:type="paragraph" w:styleId="Ttulo">
    <w:name w:val="Title"/>
    <w:basedOn w:val="Normal"/>
    <w:next w:val="Normal"/>
    <w:link w:val="TtuloChar"/>
    <w:uiPriority w:val="10"/>
    <w:qFormat/>
    <w:rsid w:val="00DC691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DC69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C691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DC6919"/>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C6919"/>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DC6919"/>
    <w:rPr>
      <w:i/>
      <w:iCs/>
      <w:color w:val="404040" w:themeColor="text1" w:themeTint="BF"/>
    </w:rPr>
  </w:style>
  <w:style w:type="paragraph" w:styleId="PargrafodaLista">
    <w:name w:val="List Paragraph"/>
    <w:basedOn w:val="Normal"/>
    <w:uiPriority w:val="34"/>
    <w:qFormat/>
    <w:rsid w:val="00DC691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nfaseIntensa">
    <w:name w:val="Intense Emphasis"/>
    <w:basedOn w:val="Fontepargpadro"/>
    <w:uiPriority w:val="21"/>
    <w:qFormat/>
    <w:rsid w:val="00DC6919"/>
    <w:rPr>
      <w:i/>
      <w:iCs/>
      <w:color w:val="2F5496" w:themeColor="accent1" w:themeShade="BF"/>
    </w:rPr>
  </w:style>
  <w:style w:type="paragraph" w:styleId="CitaoIntensa">
    <w:name w:val="Intense Quote"/>
    <w:basedOn w:val="Normal"/>
    <w:next w:val="Normal"/>
    <w:link w:val="CitaoIntensaChar"/>
    <w:uiPriority w:val="30"/>
    <w:qFormat/>
    <w:rsid w:val="00DC6919"/>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DC6919"/>
    <w:rPr>
      <w:i/>
      <w:iCs/>
      <w:color w:val="2F5496" w:themeColor="accent1" w:themeShade="BF"/>
    </w:rPr>
  </w:style>
  <w:style w:type="character" w:styleId="RefernciaIntensa">
    <w:name w:val="Intense Reference"/>
    <w:basedOn w:val="Fontepargpadro"/>
    <w:uiPriority w:val="32"/>
    <w:qFormat/>
    <w:rsid w:val="00DC6919"/>
    <w:rPr>
      <w:b/>
      <w:bCs/>
      <w:smallCaps/>
      <w:color w:val="2F5496" w:themeColor="accent1" w:themeShade="BF"/>
      <w:spacing w:val="5"/>
    </w:rPr>
  </w:style>
  <w:style w:type="paragraph" w:styleId="Cabealho">
    <w:name w:val="header"/>
    <w:basedOn w:val="Normal"/>
    <w:link w:val="CabealhoChar"/>
    <w:uiPriority w:val="99"/>
    <w:unhideWhenUsed/>
    <w:rsid w:val="00DC6919"/>
    <w:pPr>
      <w:tabs>
        <w:tab w:val="center" w:pos="4252"/>
        <w:tab w:val="right" w:pos="8504"/>
      </w:tabs>
    </w:pPr>
  </w:style>
  <w:style w:type="character" w:customStyle="1" w:styleId="CabealhoChar">
    <w:name w:val="Cabeçalho Char"/>
    <w:basedOn w:val="Fontepargpadro"/>
    <w:link w:val="Cabealho"/>
    <w:uiPriority w:val="99"/>
    <w:rsid w:val="00DC6919"/>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DC6919"/>
    <w:pPr>
      <w:tabs>
        <w:tab w:val="center" w:pos="4252"/>
        <w:tab w:val="right" w:pos="8504"/>
      </w:tabs>
    </w:pPr>
  </w:style>
  <w:style w:type="character" w:customStyle="1" w:styleId="RodapChar">
    <w:name w:val="Rodapé Char"/>
    <w:basedOn w:val="Fontepargpadro"/>
    <w:link w:val="Rodap"/>
    <w:rsid w:val="00DC6919"/>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DC6919"/>
    <w:pPr>
      <w:ind w:left="78" w:right="-143" w:hanging="312"/>
      <w:jc w:val="both"/>
    </w:pPr>
    <w:rPr>
      <w:rFonts w:ascii="Arial" w:hAnsi="Arial" w:cs="Arial"/>
      <w:sz w:val="24"/>
    </w:rPr>
  </w:style>
  <w:style w:type="paragraph" w:styleId="Corpodetexto">
    <w:name w:val="Body Text"/>
    <w:basedOn w:val="Normal"/>
    <w:link w:val="CorpodetextoChar"/>
    <w:semiHidden/>
    <w:rsid w:val="00DC6919"/>
    <w:pPr>
      <w:suppressAutoHyphens/>
      <w:jc w:val="both"/>
    </w:pPr>
    <w:rPr>
      <w:sz w:val="24"/>
      <w:szCs w:val="24"/>
      <w:lang w:eastAsia="ar-SA"/>
    </w:rPr>
  </w:style>
  <w:style w:type="character" w:customStyle="1" w:styleId="CorpodetextoChar">
    <w:name w:val="Corpo de texto Char"/>
    <w:basedOn w:val="Fontepargpadro"/>
    <w:link w:val="Corpodetexto"/>
    <w:semiHidden/>
    <w:rsid w:val="00DC6919"/>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2595</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5</cp:revision>
  <cp:lastPrinted>2025-03-21T18:09:00Z</cp:lastPrinted>
  <dcterms:created xsi:type="dcterms:W3CDTF">2025-03-21T18:01:00Z</dcterms:created>
  <dcterms:modified xsi:type="dcterms:W3CDTF">2025-03-21T18:13:00Z</dcterms:modified>
</cp:coreProperties>
</file>