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978A" w14:textId="781B25D4" w:rsidR="000E24DF" w:rsidRPr="00892085" w:rsidRDefault="000E24DF" w:rsidP="000E24DF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892085">
        <w:rPr>
          <w:rFonts w:ascii="Verdana" w:hAnsi="Verdana"/>
          <w:b/>
          <w:bCs/>
          <w:sz w:val="22"/>
          <w:szCs w:val="22"/>
        </w:rPr>
        <w:t xml:space="preserve">LEI N°. </w:t>
      </w:r>
      <w:r>
        <w:rPr>
          <w:rFonts w:ascii="Verdana" w:hAnsi="Verdana"/>
          <w:b/>
          <w:bCs/>
          <w:sz w:val="22"/>
          <w:szCs w:val="22"/>
        </w:rPr>
        <w:t xml:space="preserve">902 </w:t>
      </w:r>
      <w:r w:rsidRPr="00892085">
        <w:rPr>
          <w:rFonts w:ascii="Verdana" w:hAnsi="Verdana"/>
          <w:b/>
          <w:bCs/>
          <w:sz w:val="22"/>
          <w:szCs w:val="22"/>
        </w:rPr>
        <w:t xml:space="preserve">DE </w:t>
      </w:r>
      <w:r>
        <w:rPr>
          <w:rFonts w:ascii="Verdana" w:hAnsi="Verdana"/>
          <w:b/>
          <w:bCs/>
          <w:sz w:val="22"/>
          <w:szCs w:val="22"/>
        </w:rPr>
        <w:t>20</w:t>
      </w:r>
      <w:r w:rsidRPr="00892085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SETEMBRO</w:t>
      </w:r>
      <w:r w:rsidRPr="00892085">
        <w:rPr>
          <w:rFonts w:ascii="Verdana" w:hAnsi="Verdana"/>
          <w:b/>
          <w:bCs/>
          <w:sz w:val="22"/>
          <w:szCs w:val="22"/>
        </w:rPr>
        <w:t xml:space="preserve"> DE 2023.</w:t>
      </w:r>
    </w:p>
    <w:p w14:paraId="2C976DD7" w14:textId="77777777" w:rsidR="000E24DF" w:rsidRPr="00892085" w:rsidRDefault="000E24DF" w:rsidP="000E24DF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485D8960" w14:textId="77777777" w:rsidR="000E24DF" w:rsidRPr="00892085" w:rsidRDefault="000E24DF" w:rsidP="000E24DF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476C1186" w14:textId="77777777" w:rsidR="000E24DF" w:rsidRPr="00892085" w:rsidRDefault="000E24DF" w:rsidP="000E24DF">
      <w:pPr>
        <w:tabs>
          <w:tab w:val="left" w:pos="6420"/>
        </w:tabs>
        <w:ind w:left="2552"/>
        <w:jc w:val="center"/>
        <w:rPr>
          <w:rFonts w:ascii="Verdana" w:hAnsi="Verdana"/>
          <w:b/>
          <w:bCs/>
          <w:sz w:val="22"/>
          <w:szCs w:val="22"/>
        </w:rPr>
      </w:pPr>
    </w:p>
    <w:p w14:paraId="17E91FDE" w14:textId="77777777" w:rsidR="000E24DF" w:rsidRPr="00892085" w:rsidRDefault="000E24DF" w:rsidP="000E24DF">
      <w:pPr>
        <w:pStyle w:val="Ttulo2"/>
        <w:ind w:left="3402"/>
        <w:rPr>
          <w:rFonts w:ascii="Verdana" w:hAnsi="Verdana"/>
          <w:b/>
          <w:bCs/>
          <w:iCs/>
          <w:noProof/>
          <w:sz w:val="22"/>
        </w:rPr>
      </w:pPr>
      <w:r w:rsidRPr="00892085">
        <w:rPr>
          <w:rFonts w:ascii="Verdana" w:hAnsi="Verdana"/>
          <w:b/>
          <w:bCs/>
          <w:iCs/>
          <w:noProof/>
          <w:sz w:val="22"/>
        </w:rPr>
        <w:t>“AUTORIZA O PODER EXECUTIVO A REPASSAR RECURSOS RECEBIDOS DA UNIÃO PARA CUMPRIMENTO DA ASSISTÊNCIA FINANCEIRA COMPLEMENTAR QUE TRATA A EMENDA CONSTITUCIONAL N°. 127/2022 E A LEI N°. 14.434/2022 E DÁ OUTRAS PROVIDÊNCIAS”</w:t>
      </w:r>
    </w:p>
    <w:p w14:paraId="6578477C" w14:textId="77777777" w:rsidR="000E24DF" w:rsidRPr="00892085" w:rsidRDefault="000E24DF" w:rsidP="000E24DF">
      <w:pPr>
        <w:ind w:left="3402"/>
        <w:rPr>
          <w:rFonts w:ascii="Verdana" w:hAnsi="Verdana"/>
          <w:sz w:val="22"/>
          <w:szCs w:val="22"/>
        </w:rPr>
      </w:pPr>
    </w:p>
    <w:p w14:paraId="525B56F5" w14:textId="77777777" w:rsidR="000E24DF" w:rsidRPr="00892085" w:rsidRDefault="000E24DF" w:rsidP="000E24DF">
      <w:pPr>
        <w:rPr>
          <w:rFonts w:ascii="Verdana" w:hAnsi="Verdana"/>
          <w:sz w:val="22"/>
          <w:szCs w:val="22"/>
        </w:rPr>
      </w:pPr>
    </w:p>
    <w:p w14:paraId="1523D8F6" w14:textId="77777777" w:rsidR="000E24DF" w:rsidRPr="00892085" w:rsidRDefault="000E24DF" w:rsidP="000E24DF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  <w:r w:rsidRPr="00892085">
        <w:rPr>
          <w:rFonts w:ascii="Verdana" w:hAnsi="Verdana" w:cs="Arial"/>
          <w:b/>
          <w:sz w:val="22"/>
          <w:szCs w:val="22"/>
        </w:rPr>
        <w:t>DANILO OLIVEIRA CAMPOS, PREFEITO DE CÓRREGO FUNDO/MG FAZ SABER QUE A CÂMARA MUNICIPAL APROVOU E EU, SANCIONO A SEGUINTE LEI:</w:t>
      </w:r>
    </w:p>
    <w:p w14:paraId="1B4714AF" w14:textId="77777777" w:rsidR="000E24DF" w:rsidRPr="00892085" w:rsidRDefault="000E24DF" w:rsidP="000E24DF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</w:p>
    <w:p w14:paraId="10F143B6" w14:textId="77777777" w:rsidR="000E24DF" w:rsidRPr="00892085" w:rsidRDefault="000E24DF" w:rsidP="000E24DF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</w:p>
    <w:p w14:paraId="12BF5132" w14:textId="77777777" w:rsidR="000E24DF" w:rsidRDefault="000E24DF" w:rsidP="000E24DF">
      <w:pPr>
        <w:keepNext/>
        <w:jc w:val="both"/>
        <w:outlineLvl w:val="7"/>
        <w:rPr>
          <w:rFonts w:ascii="Verdana" w:hAnsi="Verdana"/>
          <w:sz w:val="22"/>
          <w:szCs w:val="22"/>
        </w:rPr>
      </w:pPr>
      <w:r w:rsidRPr="00892085">
        <w:rPr>
          <w:rFonts w:ascii="Verdana" w:hAnsi="Verdana"/>
          <w:b/>
          <w:bCs/>
          <w:sz w:val="22"/>
          <w:szCs w:val="22"/>
        </w:rPr>
        <w:t>Art. 1º</w:t>
      </w:r>
      <w:r>
        <w:rPr>
          <w:rFonts w:ascii="Verdana" w:hAnsi="Verdana"/>
          <w:b/>
          <w:bCs/>
          <w:sz w:val="22"/>
          <w:szCs w:val="22"/>
        </w:rPr>
        <w:t>.</w:t>
      </w:r>
      <w:r w:rsidRPr="00892085">
        <w:rPr>
          <w:rFonts w:ascii="Verdana" w:hAnsi="Verdana"/>
          <w:sz w:val="22"/>
          <w:szCs w:val="22"/>
        </w:rPr>
        <w:t xml:space="preserve"> Fica o Poder Executivo autorizado a transferir para os servidores municipais enfermeiros, técnicos de enfermagem, auxiliares de enfermagem e parteiras, valores recebidos da União, a título de Assistência Financeira Complementar, através do Fundo Municipal de Saúde, destinados a equiparar a remuneração desses servidores ao piso nacional da categoria, em atendimento ao disposto na Lei n°. 14.434/2022. </w:t>
      </w:r>
    </w:p>
    <w:p w14:paraId="509AA7DB" w14:textId="77777777" w:rsidR="000E24DF" w:rsidRDefault="000E24DF" w:rsidP="000E24DF">
      <w:pPr>
        <w:keepNext/>
        <w:jc w:val="both"/>
        <w:outlineLvl w:val="7"/>
        <w:rPr>
          <w:rFonts w:ascii="Verdana" w:hAnsi="Verdana"/>
          <w:sz w:val="22"/>
          <w:szCs w:val="22"/>
        </w:rPr>
      </w:pPr>
    </w:p>
    <w:p w14:paraId="58265B57" w14:textId="77777777" w:rsidR="000E24DF" w:rsidRDefault="000E24DF" w:rsidP="000E24DF">
      <w:pPr>
        <w:keepNext/>
        <w:jc w:val="both"/>
        <w:outlineLvl w:val="7"/>
        <w:rPr>
          <w:rFonts w:ascii="Verdana" w:hAnsi="Verdana"/>
          <w:sz w:val="22"/>
          <w:szCs w:val="22"/>
        </w:rPr>
      </w:pPr>
      <w:r w:rsidRPr="00AB78B3">
        <w:rPr>
          <w:rFonts w:ascii="Verdana" w:hAnsi="Verdana"/>
          <w:b/>
          <w:bCs/>
          <w:sz w:val="22"/>
          <w:szCs w:val="22"/>
        </w:rPr>
        <w:t>Parágrafo Único:</w:t>
      </w:r>
      <w:r>
        <w:rPr>
          <w:rFonts w:ascii="Verdana" w:hAnsi="Verdana"/>
          <w:sz w:val="22"/>
          <w:szCs w:val="22"/>
        </w:rPr>
        <w:t xml:space="preserve"> </w:t>
      </w:r>
      <w:r w:rsidRPr="00AB78B3">
        <w:rPr>
          <w:rFonts w:ascii="Verdana" w:hAnsi="Verdana"/>
          <w:sz w:val="22"/>
          <w:szCs w:val="22"/>
        </w:rPr>
        <w:t>Considera-se piso salarial para os fins desta Lei o valor remuneratório dos</w:t>
      </w:r>
      <w:r>
        <w:rPr>
          <w:rFonts w:ascii="Verdana" w:hAnsi="Verdana"/>
          <w:sz w:val="22"/>
          <w:szCs w:val="22"/>
        </w:rPr>
        <w:t xml:space="preserve"> </w:t>
      </w:r>
      <w:r w:rsidRPr="00AB78B3">
        <w:rPr>
          <w:rFonts w:ascii="Verdana" w:hAnsi="Verdana"/>
          <w:sz w:val="22"/>
          <w:szCs w:val="22"/>
        </w:rPr>
        <w:t>profissionais, equivalente ao somatório do vencimento básico (VB) e às vantagens pecuniárias</w:t>
      </w:r>
      <w:r>
        <w:rPr>
          <w:rFonts w:ascii="Verdana" w:hAnsi="Verdana"/>
          <w:sz w:val="22"/>
          <w:szCs w:val="22"/>
        </w:rPr>
        <w:t xml:space="preserve"> </w:t>
      </w:r>
      <w:r w:rsidRPr="00AB78B3">
        <w:rPr>
          <w:rFonts w:ascii="Verdana" w:hAnsi="Verdana"/>
          <w:sz w:val="22"/>
          <w:szCs w:val="22"/>
        </w:rPr>
        <w:t>de natureza Fixa, Geral e Permanente (FGP), não sendo computadas, dessa forma, parcelas</w:t>
      </w:r>
      <w:r>
        <w:rPr>
          <w:rFonts w:ascii="Verdana" w:hAnsi="Verdana"/>
          <w:sz w:val="22"/>
          <w:szCs w:val="22"/>
        </w:rPr>
        <w:t xml:space="preserve"> </w:t>
      </w:r>
      <w:r w:rsidRPr="00AB78B3">
        <w:rPr>
          <w:rFonts w:ascii="Verdana" w:hAnsi="Verdana"/>
          <w:sz w:val="22"/>
          <w:szCs w:val="22"/>
        </w:rPr>
        <w:t>indenizatórias, vantagens pecuniárias variáveis, individuais ou transitórias.</w:t>
      </w:r>
    </w:p>
    <w:p w14:paraId="528B1031" w14:textId="77777777" w:rsidR="000E24DF" w:rsidRDefault="000E24DF" w:rsidP="000E24DF">
      <w:pPr>
        <w:keepNext/>
        <w:jc w:val="both"/>
        <w:outlineLvl w:val="7"/>
        <w:rPr>
          <w:rFonts w:ascii="Verdana" w:hAnsi="Verdana"/>
          <w:sz w:val="22"/>
          <w:szCs w:val="22"/>
        </w:rPr>
      </w:pPr>
    </w:p>
    <w:p w14:paraId="3BF8FDBE" w14:textId="77777777" w:rsidR="000E24DF" w:rsidRPr="00892085" w:rsidRDefault="000E24DF" w:rsidP="000E24DF">
      <w:pPr>
        <w:jc w:val="both"/>
        <w:rPr>
          <w:rFonts w:ascii="Verdana" w:hAnsi="Verdana"/>
          <w:sz w:val="22"/>
          <w:szCs w:val="22"/>
        </w:rPr>
      </w:pPr>
      <w:r w:rsidRPr="00071770">
        <w:rPr>
          <w:rFonts w:ascii="Verdana" w:hAnsi="Verdana"/>
          <w:b/>
          <w:bCs/>
          <w:sz w:val="22"/>
          <w:szCs w:val="22"/>
        </w:rPr>
        <w:t>Art.</w:t>
      </w:r>
      <w:r>
        <w:rPr>
          <w:rFonts w:ascii="Verdana" w:hAnsi="Verdana"/>
          <w:b/>
          <w:bCs/>
          <w:sz w:val="22"/>
          <w:szCs w:val="22"/>
        </w:rPr>
        <w:t>2</w:t>
      </w:r>
      <w:r w:rsidRPr="00071770">
        <w:rPr>
          <w:rFonts w:ascii="Verdana" w:hAnsi="Verdana"/>
          <w:b/>
          <w:bCs/>
          <w:sz w:val="22"/>
          <w:szCs w:val="22"/>
        </w:rPr>
        <w:t>°.</w:t>
      </w:r>
      <w:r w:rsidRPr="00892085">
        <w:rPr>
          <w:rFonts w:ascii="Verdana" w:hAnsi="Verdana"/>
          <w:sz w:val="22"/>
          <w:szCs w:val="22"/>
        </w:rPr>
        <w:t xml:space="preserve"> A Assistência Financeira Complementar transferida pela União não implica em aumento automático de outras parcelas ou vantagens remuneratórias e não será incorporada aos vencimentos ou às remunerações dos profissionais contemplados.</w:t>
      </w:r>
    </w:p>
    <w:p w14:paraId="5A2B48F9" w14:textId="77777777" w:rsidR="000E24DF" w:rsidRDefault="000E24DF" w:rsidP="000E24DF">
      <w:pPr>
        <w:keepNext/>
        <w:jc w:val="both"/>
        <w:outlineLvl w:val="7"/>
        <w:rPr>
          <w:rFonts w:ascii="Verdana" w:hAnsi="Verdana"/>
          <w:sz w:val="22"/>
          <w:szCs w:val="22"/>
        </w:rPr>
      </w:pPr>
    </w:p>
    <w:p w14:paraId="499B6853" w14:textId="77777777" w:rsidR="000E24DF" w:rsidRDefault="000E24DF" w:rsidP="000E24DF">
      <w:pPr>
        <w:jc w:val="both"/>
        <w:rPr>
          <w:rFonts w:ascii="Verdana" w:hAnsi="Verdana"/>
          <w:sz w:val="22"/>
          <w:szCs w:val="22"/>
        </w:rPr>
      </w:pPr>
      <w:r w:rsidRPr="00071770">
        <w:rPr>
          <w:rFonts w:ascii="Verdana" w:hAnsi="Verdana"/>
          <w:b/>
          <w:bCs/>
          <w:sz w:val="22"/>
          <w:szCs w:val="22"/>
        </w:rPr>
        <w:t xml:space="preserve">Art. </w:t>
      </w:r>
      <w:r>
        <w:rPr>
          <w:rFonts w:ascii="Verdana" w:hAnsi="Verdana"/>
          <w:b/>
          <w:bCs/>
          <w:sz w:val="22"/>
          <w:szCs w:val="22"/>
        </w:rPr>
        <w:t>3</w:t>
      </w:r>
      <w:r w:rsidRPr="00071770">
        <w:rPr>
          <w:rFonts w:ascii="Verdana" w:hAnsi="Verdana"/>
          <w:b/>
          <w:bCs/>
          <w:sz w:val="22"/>
          <w:szCs w:val="22"/>
        </w:rPr>
        <w:t>°.</w:t>
      </w:r>
      <w:r w:rsidRPr="00892085">
        <w:rPr>
          <w:rFonts w:ascii="Verdana" w:hAnsi="Verdana"/>
          <w:sz w:val="22"/>
          <w:szCs w:val="22"/>
        </w:rPr>
        <w:t xml:space="preserve"> Os valores repassados a título de Assistência Financeira Complementar da União, serão destacados no contracheque dos profissionais com rubrica específica.</w:t>
      </w:r>
    </w:p>
    <w:p w14:paraId="69FE1942" w14:textId="77777777" w:rsidR="000E24DF" w:rsidRPr="00892085" w:rsidRDefault="000E24DF" w:rsidP="000E24DF">
      <w:pPr>
        <w:keepNext/>
        <w:jc w:val="both"/>
        <w:outlineLvl w:val="7"/>
        <w:rPr>
          <w:rFonts w:ascii="Verdana" w:hAnsi="Verdana"/>
          <w:sz w:val="22"/>
          <w:szCs w:val="22"/>
        </w:rPr>
      </w:pPr>
    </w:p>
    <w:p w14:paraId="541BE266" w14:textId="77777777" w:rsidR="000E24DF" w:rsidRPr="00892085" w:rsidRDefault="000E24DF" w:rsidP="000E24DF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892085">
        <w:rPr>
          <w:rFonts w:ascii="Verdana" w:hAnsi="Verdana" w:cs="Arial"/>
          <w:b/>
          <w:sz w:val="22"/>
          <w:szCs w:val="22"/>
        </w:rPr>
        <w:t xml:space="preserve">Art. </w:t>
      </w:r>
      <w:r>
        <w:rPr>
          <w:rFonts w:ascii="Verdana" w:hAnsi="Verdana" w:cs="Arial"/>
          <w:b/>
          <w:sz w:val="22"/>
          <w:szCs w:val="22"/>
        </w:rPr>
        <w:t>4</w:t>
      </w:r>
      <w:r w:rsidRPr="00892085">
        <w:rPr>
          <w:rFonts w:ascii="Verdana" w:hAnsi="Verdana" w:cs="Arial"/>
          <w:b/>
          <w:sz w:val="22"/>
          <w:szCs w:val="22"/>
        </w:rPr>
        <w:t>º</w:t>
      </w:r>
      <w:r>
        <w:rPr>
          <w:rFonts w:ascii="Verdana" w:hAnsi="Verdana" w:cs="Arial"/>
          <w:b/>
          <w:sz w:val="22"/>
          <w:szCs w:val="22"/>
        </w:rPr>
        <w:t>.</w:t>
      </w:r>
      <w:r w:rsidRPr="00892085">
        <w:rPr>
          <w:rFonts w:ascii="Verdana" w:hAnsi="Verdana" w:cs="Arial"/>
          <w:sz w:val="22"/>
          <w:szCs w:val="22"/>
        </w:rPr>
        <w:t xml:space="preserve"> Caso a União não disponibilize o repasse dos recursos referidos no caput, a transferência das parcelas de complementação autorizadas no artigo 1.º será imediatamente suspensa, preservando-se a obrigação de pagamento dos valores básicos de vencimentos dos cargos de Enfermeiro, Técnico de Enfermagem, Auxiliar de Enfermagem e Parteira, observadas as prescrições lega</w:t>
      </w:r>
      <w:r w:rsidRPr="00892085">
        <w:rPr>
          <w:rFonts w:ascii="Verdana" w:hAnsi="Verdana" w:cs="Arial"/>
          <w:color w:val="000000" w:themeColor="text1"/>
          <w:sz w:val="22"/>
          <w:szCs w:val="22"/>
        </w:rPr>
        <w:t xml:space="preserve">is contidas no Plano de Cargos, Carreiras e Vencimentos dos Profissionais da Saúde, Lei Complementar n°. 020/2010 e legislação correlata. </w:t>
      </w:r>
    </w:p>
    <w:p w14:paraId="4CC952B3" w14:textId="77777777" w:rsidR="000E24DF" w:rsidRPr="00892085" w:rsidRDefault="000E24DF" w:rsidP="000E24DF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14:paraId="6276693A" w14:textId="77777777" w:rsidR="000E24DF" w:rsidRPr="00892085" w:rsidRDefault="000E24DF" w:rsidP="000E24DF">
      <w:pPr>
        <w:jc w:val="both"/>
        <w:rPr>
          <w:rFonts w:ascii="Verdana" w:hAnsi="Verdana"/>
          <w:sz w:val="22"/>
          <w:szCs w:val="22"/>
        </w:rPr>
      </w:pPr>
      <w:r w:rsidRPr="00071770">
        <w:rPr>
          <w:rFonts w:ascii="Verdana" w:hAnsi="Verdana"/>
          <w:b/>
          <w:bCs/>
          <w:sz w:val="22"/>
          <w:szCs w:val="22"/>
        </w:rPr>
        <w:t xml:space="preserve">Art. </w:t>
      </w:r>
      <w:r>
        <w:rPr>
          <w:rFonts w:ascii="Verdana" w:hAnsi="Verdana"/>
          <w:b/>
          <w:bCs/>
          <w:sz w:val="22"/>
          <w:szCs w:val="22"/>
        </w:rPr>
        <w:t>5</w:t>
      </w:r>
      <w:r w:rsidRPr="00071770">
        <w:rPr>
          <w:rFonts w:ascii="Verdana" w:hAnsi="Verdana"/>
          <w:b/>
          <w:bCs/>
          <w:sz w:val="22"/>
          <w:szCs w:val="22"/>
        </w:rPr>
        <w:t>°.</w:t>
      </w:r>
      <w:r w:rsidRPr="00892085">
        <w:rPr>
          <w:rFonts w:ascii="Verdana" w:hAnsi="Verdana"/>
          <w:sz w:val="22"/>
          <w:szCs w:val="22"/>
        </w:rPr>
        <w:t xml:space="preserve"> Compete a União custear, nos termos da Emenda Constitucional n° 127, de 22 de dezembro de 2022, os valores a título de Assistência Financeira Complementar para atingimento do piso salarial, não sendo repassada essa </w:t>
      </w:r>
      <w:r w:rsidRPr="00892085">
        <w:rPr>
          <w:rFonts w:ascii="Verdana" w:hAnsi="Verdana"/>
          <w:sz w:val="22"/>
          <w:szCs w:val="22"/>
        </w:rPr>
        <w:lastRenderedPageBreak/>
        <w:t xml:space="preserve">responsabilidade de forma automática ao Município, estando este desobrigado do seu cumprimento em caso de não custeio pela União. </w:t>
      </w:r>
    </w:p>
    <w:p w14:paraId="73AFCBDB" w14:textId="77777777" w:rsidR="000E24DF" w:rsidRPr="00892085" w:rsidRDefault="000E24DF" w:rsidP="000E24DF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14:paraId="3A2C7F14" w14:textId="77777777" w:rsidR="000E24DF" w:rsidRPr="00892085" w:rsidRDefault="000E24DF" w:rsidP="000E24DF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892085">
        <w:rPr>
          <w:rFonts w:ascii="Verdana" w:hAnsi="Verdana" w:cs="Arial"/>
          <w:b/>
          <w:color w:val="000000" w:themeColor="text1"/>
          <w:sz w:val="22"/>
          <w:szCs w:val="22"/>
        </w:rPr>
        <w:t xml:space="preserve">Art. </w:t>
      </w:r>
      <w:r>
        <w:rPr>
          <w:rFonts w:ascii="Verdana" w:hAnsi="Verdana" w:cs="Arial"/>
          <w:b/>
          <w:color w:val="000000" w:themeColor="text1"/>
          <w:sz w:val="22"/>
          <w:szCs w:val="22"/>
        </w:rPr>
        <w:t>6</w:t>
      </w:r>
      <w:r w:rsidRPr="00892085">
        <w:rPr>
          <w:rFonts w:ascii="Verdana" w:hAnsi="Verdana" w:cs="Arial"/>
          <w:b/>
          <w:color w:val="000000" w:themeColor="text1"/>
          <w:sz w:val="22"/>
          <w:szCs w:val="22"/>
        </w:rPr>
        <w:t>°</w:t>
      </w:r>
      <w:r w:rsidRPr="00892085">
        <w:rPr>
          <w:rFonts w:ascii="Verdana" w:hAnsi="Verdana" w:cs="Arial"/>
          <w:color w:val="000000" w:themeColor="text1"/>
          <w:sz w:val="22"/>
          <w:szCs w:val="22"/>
        </w:rPr>
        <w:t xml:space="preserve">. As parcelas de que trata o caput deverão ser honradas na mesma data em que se efetivar o pagamento dos vencimentos dos servidores públicos municipais, condicionadas, porém, ao recebimento dos recursos do Governo Federal, estabelecidos pela Lei Federal 14.581/2023 e suas regulamentações, especialmente Portaria GM/MS n.º 1135 de 16 de agosto de 2023 e suas alterações. </w:t>
      </w:r>
    </w:p>
    <w:p w14:paraId="5813F91B" w14:textId="77777777" w:rsidR="000E24DF" w:rsidRPr="00892085" w:rsidRDefault="000E24DF" w:rsidP="000E24DF">
      <w:pPr>
        <w:jc w:val="both"/>
        <w:rPr>
          <w:rFonts w:ascii="Verdana" w:hAnsi="Verdana" w:cs="Arial"/>
          <w:sz w:val="22"/>
          <w:szCs w:val="22"/>
        </w:rPr>
      </w:pPr>
    </w:p>
    <w:p w14:paraId="11486EA8" w14:textId="77777777" w:rsidR="000E24DF" w:rsidRPr="00892085" w:rsidRDefault="000E24DF" w:rsidP="000E24DF">
      <w:pPr>
        <w:jc w:val="both"/>
        <w:rPr>
          <w:rFonts w:ascii="Verdana" w:hAnsi="Verdana" w:cs="Arial"/>
          <w:sz w:val="22"/>
          <w:szCs w:val="22"/>
        </w:rPr>
      </w:pPr>
      <w:r w:rsidRPr="00892085">
        <w:rPr>
          <w:rFonts w:ascii="Verdana" w:hAnsi="Verdana" w:cs="Arial"/>
          <w:b/>
          <w:sz w:val="22"/>
          <w:szCs w:val="22"/>
        </w:rPr>
        <w:t xml:space="preserve">Art. </w:t>
      </w:r>
      <w:r>
        <w:rPr>
          <w:rFonts w:ascii="Verdana" w:hAnsi="Verdana" w:cs="Arial"/>
          <w:b/>
          <w:sz w:val="22"/>
          <w:szCs w:val="22"/>
        </w:rPr>
        <w:t>7</w:t>
      </w:r>
      <w:r w:rsidRPr="00892085">
        <w:rPr>
          <w:rFonts w:ascii="Verdana" w:hAnsi="Verdana" w:cs="Arial"/>
          <w:b/>
          <w:sz w:val="22"/>
          <w:szCs w:val="22"/>
        </w:rPr>
        <w:t>°</w:t>
      </w:r>
      <w:r w:rsidRPr="00892085">
        <w:rPr>
          <w:rFonts w:ascii="Verdana" w:hAnsi="Verdana" w:cs="Arial"/>
          <w:sz w:val="22"/>
          <w:szCs w:val="22"/>
        </w:rPr>
        <w:t xml:space="preserve">. Uma vez disponibilizados os recursos suficientes, o pagamento do piso </w:t>
      </w:r>
      <w:r w:rsidRPr="00892085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somente será integral no caso de carga horária de 8 (oito) horas diárias e 44 (quarenta e quatro) horas semanais de trabalho, </w:t>
      </w:r>
      <w:r w:rsidRPr="00892085">
        <w:rPr>
          <w:rFonts w:ascii="Verdana" w:hAnsi="Verdana" w:cs="Arial"/>
          <w:sz w:val="22"/>
          <w:szCs w:val="22"/>
        </w:rPr>
        <w:t>devendo ser pago o complemento de forma proporcional nos casos de carga horária inferior a retromencionada.</w:t>
      </w:r>
    </w:p>
    <w:p w14:paraId="22C9E173" w14:textId="77777777" w:rsidR="000E24DF" w:rsidRPr="00892085" w:rsidRDefault="000E24DF" w:rsidP="000E24DF">
      <w:pPr>
        <w:jc w:val="both"/>
        <w:rPr>
          <w:rFonts w:ascii="Verdana" w:hAnsi="Verdana" w:cs="Arial"/>
          <w:sz w:val="22"/>
          <w:szCs w:val="22"/>
        </w:rPr>
      </w:pPr>
    </w:p>
    <w:p w14:paraId="35DAB805" w14:textId="77777777" w:rsidR="000E24DF" w:rsidRPr="00892085" w:rsidRDefault="000E24DF" w:rsidP="000E24DF">
      <w:pPr>
        <w:keepNext/>
        <w:jc w:val="both"/>
        <w:outlineLvl w:val="7"/>
        <w:rPr>
          <w:rFonts w:ascii="Verdana" w:hAnsi="Verdana"/>
          <w:sz w:val="22"/>
          <w:szCs w:val="22"/>
        </w:rPr>
      </w:pPr>
      <w:r w:rsidRPr="00892085">
        <w:rPr>
          <w:rFonts w:ascii="Verdana" w:hAnsi="Verdana"/>
          <w:b/>
          <w:bCs/>
          <w:sz w:val="22"/>
          <w:szCs w:val="22"/>
        </w:rPr>
        <w:t>Art.</w:t>
      </w:r>
      <w:r>
        <w:rPr>
          <w:rFonts w:ascii="Verdana" w:hAnsi="Verdana"/>
          <w:b/>
          <w:bCs/>
          <w:sz w:val="22"/>
          <w:szCs w:val="22"/>
        </w:rPr>
        <w:t>8°.</w:t>
      </w:r>
      <w:r w:rsidRPr="00892085">
        <w:rPr>
          <w:rFonts w:ascii="Verdana" w:hAnsi="Verdana"/>
          <w:sz w:val="22"/>
          <w:szCs w:val="22"/>
        </w:rPr>
        <w:t xml:space="preserve"> A autorização instituída pela presente Lei se destina a abertura de crédito suplementar orçamentário até o valor necessário ao cumprimento das obrigações e abrange o exercício financeiro de 2023.</w:t>
      </w:r>
    </w:p>
    <w:p w14:paraId="22D256FC" w14:textId="77777777" w:rsidR="000E24DF" w:rsidRPr="00892085" w:rsidRDefault="000E24DF" w:rsidP="000E24DF">
      <w:pPr>
        <w:keepNext/>
        <w:jc w:val="both"/>
        <w:outlineLvl w:val="7"/>
        <w:rPr>
          <w:rFonts w:ascii="Verdana" w:hAnsi="Verdana"/>
          <w:sz w:val="22"/>
          <w:szCs w:val="22"/>
        </w:rPr>
      </w:pPr>
    </w:p>
    <w:p w14:paraId="7A5FB9BD" w14:textId="77777777" w:rsidR="000E24DF" w:rsidRPr="00892085" w:rsidRDefault="000E24DF" w:rsidP="000E24DF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  <w:r w:rsidRPr="00892085">
        <w:rPr>
          <w:rFonts w:ascii="Verdana" w:hAnsi="Verdana"/>
          <w:sz w:val="22"/>
          <w:szCs w:val="22"/>
        </w:rPr>
        <w:t xml:space="preserve"> </w:t>
      </w:r>
      <w:r w:rsidRPr="00892085">
        <w:rPr>
          <w:rFonts w:ascii="Verdana" w:hAnsi="Verdana"/>
          <w:b/>
          <w:bCs/>
          <w:sz w:val="22"/>
          <w:szCs w:val="22"/>
        </w:rPr>
        <w:t xml:space="preserve">Art. </w:t>
      </w:r>
      <w:r>
        <w:rPr>
          <w:rFonts w:ascii="Verdana" w:hAnsi="Verdana"/>
          <w:b/>
          <w:bCs/>
          <w:sz w:val="22"/>
          <w:szCs w:val="22"/>
        </w:rPr>
        <w:t>9°.</w:t>
      </w:r>
      <w:r w:rsidRPr="00892085">
        <w:rPr>
          <w:rFonts w:ascii="Verdana" w:hAnsi="Verdana"/>
          <w:b/>
          <w:bCs/>
          <w:sz w:val="22"/>
          <w:szCs w:val="22"/>
        </w:rPr>
        <w:t xml:space="preserve"> </w:t>
      </w:r>
      <w:r w:rsidRPr="00892085">
        <w:rPr>
          <w:rFonts w:ascii="Verdana" w:hAnsi="Verdana"/>
          <w:sz w:val="22"/>
          <w:szCs w:val="22"/>
        </w:rPr>
        <w:t>Esta Lei entra em vigor na data da sua publicação, revogadas as disposições em contrário.</w:t>
      </w:r>
    </w:p>
    <w:p w14:paraId="456590B4" w14:textId="77777777" w:rsidR="000E24DF" w:rsidRPr="00892085" w:rsidRDefault="000E24DF" w:rsidP="000E24DF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646D2BC5" w14:textId="77777777" w:rsidR="000E24DF" w:rsidRPr="00892085" w:rsidRDefault="000E24DF" w:rsidP="000E24DF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4B35115D" w14:textId="6B34AA13" w:rsidR="000E24DF" w:rsidRPr="00892085" w:rsidRDefault="000E24DF" w:rsidP="000E24DF">
      <w:pPr>
        <w:pStyle w:val="Textoembloco"/>
        <w:ind w:left="0" w:hanging="1"/>
        <w:jc w:val="center"/>
        <w:rPr>
          <w:rFonts w:ascii="Verdana" w:hAnsi="Verdana"/>
          <w:sz w:val="22"/>
          <w:szCs w:val="22"/>
        </w:rPr>
      </w:pPr>
      <w:r w:rsidRPr="00892085">
        <w:rPr>
          <w:rFonts w:ascii="Verdana" w:hAnsi="Verdana"/>
          <w:sz w:val="22"/>
          <w:szCs w:val="22"/>
        </w:rPr>
        <w:t xml:space="preserve">Córrego Fundo/MG, </w:t>
      </w:r>
      <w:r>
        <w:rPr>
          <w:rFonts w:ascii="Verdana" w:hAnsi="Verdana"/>
          <w:sz w:val="22"/>
          <w:szCs w:val="22"/>
        </w:rPr>
        <w:t>20</w:t>
      </w:r>
      <w:r w:rsidRPr="00892085">
        <w:rPr>
          <w:rFonts w:ascii="Verdana" w:hAnsi="Verdana"/>
          <w:sz w:val="22"/>
          <w:szCs w:val="22"/>
        </w:rPr>
        <w:t xml:space="preserve"> de setembro de 2023.</w:t>
      </w:r>
    </w:p>
    <w:p w14:paraId="4DE7ECBC" w14:textId="77777777" w:rsidR="000E24DF" w:rsidRPr="00892085" w:rsidRDefault="000E24DF" w:rsidP="000E24DF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5571BADE" w14:textId="77777777" w:rsidR="000E24DF" w:rsidRPr="00892085" w:rsidRDefault="000E24DF" w:rsidP="000E24DF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071AB6EF" w14:textId="77777777" w:rsidR="000E24DF" w:rsidRPr="00892085" w:rsidRDefault="000E24DF" w:rsidP="000E24DF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26E8B1F6" w14:textId="77777777" w:rsidR="000E24DF" w:rsidRPr="00892085" w:rsidRDefault="000E24DF" w:rsidP="000E24DF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 w:rsidRPr="00892085">
        <w:rPr>
          <w:rFonts w:ascii="Verdana" w:hAnsi="Verdana" w:cs="Arial"/>
          <w:b/>
          <w:sz w:val="22"/>
          <w:szCs w:val="22"/>
        </w:rPr>
        <w:t>DANILO OLIVEIRA CAMPOS</w:t>
      </w:r>
    </w:p>
    <w:p w14:paraId="47FFFA9D" w14:textId="77777777" w:rsidR="000E24DF" w:rsidRPr="00892085" w:rsidRDefault="000E24DF" w:rsidP="000E24DF">
      <w:pPr>
        <w:tabs>
          <w:tab w:val="left" w:pos="0"/>
        </w:tabs>
        <w:jc w:val="center"/>
        <w:rPr>
          <w:rFonts w:ascii="Verdana" w:hAnsi="Verdana"/>
          <w:sz w:val="22"/>
          <w:szCs w:val="22"/>
        </w:rPr>
      </w:pPr>
      <w:r w:rsidRPr="00892085">
        <w:rPr>
          <w:rFonts w:ascii="Verdana" w:hAnsi="Verdana" w:cs="Arial"/>
          <w:sz w:val="22"/>
          <w:szCs w:val="22"/>
        </w:rPr>
        <w:t>Prefeito</w:t>
      </w:r>
    </w:p>
    <w:p w14:paraId="423E477B" w14:textId="77777777" w:rsidR="000E24DF" w:rsidRPr="00892085" w:rsidRDefault="000E24DF" w:rsidP="000E24DF">
      <w:pPr>
        <w:rPr>
          <w:rFonts w:ascii="Verdana" w:hAnsi="Verdana"/>
          <w:sz w:val="22"/>
          <w:szCs w:val="22"/>
        </w:rPr>
      </w:pPr>
    </w:p>
    <w:p w14:paraId="34D3F896" w14:textId="77777777" w:rsidR="00013EB3" w:rsidRDefault="00013EB3"/>
    <w:sectPr w:rsidR="00013EB3" w:rsidSect="00A501E5">
      <w:headerReference w:type="default" r:id="rId4"/>
      <w:footerReference w:type="default" r:id="rId5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D2F1" w14:textId="77777777" w:rsidR="00000000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039F2525" w14:textId="77777777" w:rsidR="00000000" w:rsidRDefault="00000000" w:rsidP="00A501E5">
    <w:pPr>
      <w:pStyle w:val="Rodap"/>
      <w:ind w:right="360"/>
      <w:jc w:val="center"/>
      <w:rPr>
        <w:sz w:val="10"/>
        <w:szCs w:val="10"/>
      </w:rPr>
    </w:pPr>
  </w:p>
  <w:p w14:paraId="0B60BBC2" w14:textId="77777777" w:rsidR="00000000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190FC79D" w14:textId="77777777" w:rsidR="00000000" w:rsidRDefault="00000000" w:rsidP="00A501E5">
    <w:pPr>
      <w:pStyle w:val="Rodap"/>
    </w:pPr>
  </w:p>
  <w:p w14:paraId="0D69861D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61BD" w14:textId="77777777" w:rsidR="00000000" w:rsidRPr="00D112FD" w:rsidRDefault="00000000" w:rsidP="00A501E5">
    <w:pPr>
      <w:pStyle w:val="Cabealho"/>
      <w:jc w:val="both"/>
      <w:rPr>
        <w:b/>
        <w:sz w:val="28"/>
        <w:szCs w:val="28"/>
      </w:rPr>
    </w:pPr>
    <w:r w:rsidRPr="00D112FD"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633066DA" wp14:editId="52E6B0C8">
              <wp:simplePos x="0" y="0"/>
              <wp:positionH relativeFrom="page">
                <wp:posOffset>6776085</wp:posOffset>
              </wp:positionH>
              <wp:positionV relativeFrom="page">
                <wp:posOffset>2148205</wp:posOffset>
              </wp:positionV>
              <wp:extent cx="488315" cy="237490"/>
              <wp:effectExtent l="3810" t="5080" r="3175" b="508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9097B" w14:textId="77777777" w:rsidR="00000000" w:rsidRDefault="00000000">
                            <w:pPr>
                              <w:pStyle w:val="Cabealho"/>
                              <w:jc w:val="center"/>
                            </w:pP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D112FD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1</w:t>
                            </w:r>
                            <w:r w:rsidRPr="00F575E4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3066DA" id="Agrupar 2" o:spid="_x0000_s1026" style="position:absolute;left:0;text-align:left;margin-left:533.55pt;margin-top:169.1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6A49097B" w14:textId="77777777" w:rsidR="00000000" w:rsidRDefault="00000000">
                      <w:pPr>
                        <w:pStyle w:val="Cabealho"/>
                        <w:jc w:val="center"/>
                      </w:pPr>
                      <w:r w:rsidRPr="00F575E4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F575E4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D112FD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1</w:t>
                      </w:r>
                      <w:r w:rsidRPr="00F575E4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>
      <w:rPr>
        <w:b/>
        <w:sz w:val="28"/>
        <w:szCs w:val="28"/>
      </w:rPr>
      <w:t>MUNICÍ</w:t>
    </w:r>
    <w:r w:rsidRPr="00D112FD">
      <w:rPr>
        <w:b/>
        <w:sz w:val="28"/>
        <w:szCs w:val="28"/>
      </w:rPr>
      <w:t>PIO DE CÓRREGO FUNDO ESTADO DE MINAS GERAIS</w:t>
    </w:r>
  </w:p>
  <w:p w14:paraId="265B520C" w14:textId="77777777" w:rsidR="00000000" w:rsidRPr="00D112FD" w:rsidRDefault="00000000" w:rsidP="00A501E5">
    <w:pPr>
      <w:pStyle w:val="Cabealho"/>
      <w:tabs>
        <w:tab w:val="left" w:pos="570"/>
      </w:tabs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>RUA JOAQUIM GONÇALVES DA FONSECA, 493 – MIZAEL BERNARDES</w:t>
    </w:r>
  </w:p>
  <w:p w14:paraId="18676DA7" w14:textId="77777777" w:rsidR="00000000" w:rsidRPr="00D112FD" w:rsidRDefault="00000000" w:rsidP="00A501E5">
    <w:pPr>
      <w:pStyle w:val="Cabealho"/>
      <w:jc w:val="center"/>
      <w:rPr>
        <w:sz w:val="18"/>
        <w:szCs w:val="18"/>
      </w:rPr>
    </w:pPr>
    <w:r w:rsidRPr="00D112FD">
      <w:rPr>
        <w:b/>
        <w:bCs/>
        <w:sz w:val="18"/>
        <w:szCs w:val="18"/>
      </w:rPr>
      <w:t>CEP: 35.568-000 CÓRREGO FUNDO - MG</w:t>
    </w:r>
  </w:p>
  <w:p w14:paraId="52E66A98" w14:textId="77777777" w:rsidR="00000000" w:rsidRPr="00D112FD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>CNPJ 01.614.862/0001-77 – TEL.: (37) 3322-9144</w:t>
    </w:r>
  </w:p>
  <w:p w14:paraId="6C943BA2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18BE99" wp14:editId="0B54DA89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DF"/>
    <w:rsid w:val="00013EB3"/>
    <w:rsid w:val="000E24DF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DC24"/>
  <w15:chartTrackingRefBased/>
  <w15:docId w15:val="{99E020A1-0284-4F53-B117-9D0F7112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4D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0E24DF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24DF"/>
    <w:rPr>
      <w:rFonts w:ascii="Arial" w:eastAsia="Times New Roman" w:hAnsi="Arial" w:cs="Arial"/>
      <w:kern w:val="0"/>
      <w:sz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0E24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24DF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0E24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E24DF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embloco">
    <w:name w:val="Block Text"/>
    <w:basedOn w:val="Normal"/>
    <w:rsid w:val="000E24DF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0E24DF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0E24DF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Nmerodepgina">
    <w:name w:val="page number"/>
    <w:basedOn w:val="Fontepargpadro"/>
    <w:uiPriority w:val="99"/>
    <w:unhideWhenUsed/>
    <w:rsid w:val="000E2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2965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2023-09-20T15:47:00Z</dcterms:created>
  <dcterms:modified xsi:type="dcterms:W3CDTF">2023-09-20T15:49:00Z</dcterms:modified>
</cp:coreProperties>
</file>