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A2" w:rsidRPr="00A94412" w:rsidRDefault="007362A2" w:rsidP="007362A2">
      <w:pPr>
        <w:pStyle w:val="Heading1"/>
        <w:spacing w:line="274" w:lineRule="exact"/>
        <w:ind w:left="2058"/>
        <w:rPr>
          <w:rFonts w:cs="Tahoma"/>
          <w:sz w:val="22"/>
          <w:szCs w:val="22"/>
        </w:rPr>
      </w:pPr>
      <w:bookmarkStart w:id="0" w:name="_GoBack"/>
      <w:r w:rsidRPr="007D5C07">
        <w:rPr>
          <w:rFonts w:cs="Tahoma"/>
          <w:sz w:val="22"/>
          <w:szCs w:val="22"/>
        </w:rPr>
        <w:t>DECRETO</w:t>
      </w:r>
      <w:r w:rsidRPr="007D5C07">
        <w:rPr>
          <w:rFonts w:cs="Tahoma"/>
          <w:spacing w:val="-2"/>
          <w:sz w:val="22"/>
          <w:szCs w:val="22"/>
        </w:rPr>
        <w:t xml:space="preserve"> </w:t>
      </w:r>
      <w:r w:rsidRPr="007D5C07">
        <w:rPr>
          <w:rFonts w:cs="Tahoma"/>
          <w:sz w:val="22"/>
          <w:szCs w:val="22"/>
        </w:rPr>
        <w:t>N.</w:t>
      </w:r>
      <w:r w:rsidR="007D5C07" w:rsidRPr="007D5C07">
        <w:rPr>
          <w:rFonts w:cs="Tahoma"/>
          <w:sz w:val="22"/>
          <w:szCs w:val="22"/>
        </w:rPr>
        <w:t>º 4.280</w:t>
      </w:r>
      <w:r w:rsidRPr="007D5C07">
        <w:rPr>
          <w:rFonts w:cs="Tahoma"/>
          <w:sz w:val="22"/>
          <w:szCs w:val="22"/>
        </w:rPr>
        <w:t>,</w:t>
      </w:r>
      <w:r w:rsidRPr="007D5C07">
        <w:rPr>
          <w:rFonts w:cs="Tahoma"/>
          <w:spacing w:val="-1"/>
          <w:sz w:val="22"/>
          <w:szCs w:val="22"/>
        </w:rPr>
        <w:t xml:space="preserve"> </w:t>
      </w:r>
      <w:bookmarkEnd w:id="0"/>
      <w:r w:rsidRPr="00A94412">
        <w:rPr>
          <w:rFonts w:cs="Tahoma"/>
          <w:sz w:val="22"/>
          <w:szCs w:val="22"/>
        </w:rPr>
        <w:t>DE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="00306885">
        <w:rPr>
          <w:rFonts w:cs="Tahoma"/>
          <w:spacing w:val="-2"/>
          <w:sz w:val="22"/>
          <w:szCs w:val="22"/>
        </w:rPr>
        <w:t>04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DE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ABRIL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DE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202</w:t>
      </w:r>
      <w:r>
        <w:rPr>
          <w:rFonts w:cs="Tahoma"/>
          <w:sz w:val="22"/>
          <w:szCs w:val="22"/>
        </w:rPr>
        <w:t>3</w:t>
      </w:r>
      <w:r w:rsidRPr="00A94412">
        <w:rPr>
          <w:rFonts w:cs="Tahoma"/>
          <w:sz w:val="22"/>
          <w:szCs w:val="22"/>
        </w:rPr>
        <w:t>.</w:t>
      </w:r>
    </w:p>
    <w:p w:rsidR="007362A2" w:rsidRPr="00A94412" w:rsidRDefault="007362A2" w:rsidP="007362A2">
      <w:pPr>
        <w:pStyle w:val="BodyText"/>
        <w:rPr>
          <w:rFonts w:cs="Tahoma"/>
          <w:b/>
          <w:sz w:val="22"/>
          <w:szCs w:val="22"/>
        </w:rPr>
      </w:pPr>
    </w:p>
    <w:p w:rsidR="007362A2" w:rsidRPr="00A94412" w:rsidRDefault="007362A2" w:rsidP="007362A2">
      <w:pPr>
        <w:pStyle w:val="BodyText"/>
        <w:spacing w:before="6"/>
        <w:rPr>
          <w:rFonts w:cs="Tahoma"/>
          <w:b/>
          <w:sz w:val="22"/>
          <w:szCs w:val="22"/>
        </w:rPr>
      </w:pPr>
    </w:p>
    <w:p w:rsidR="007362A2" w:rsidRPr="001726A3" w:rsidRDefault="007362A2" w:rsidP="007362A2">
      <w:pPr>
        <w:spacing w:line="360" w:lineRule="auto"/>
        <w:ind w:left="3686" w:right="227"/>
        <w:jc w:val="both"/>
        <w:rPr>
          <w:rFonts w:ascii="Verdana" w:hAnsi="Verdana"/>
          <w:b/>
          <w:sz w:val="22"/>
          <w:szCs w:val="22"/>
        </w:rPr>
      </w:pPr>
      <w:r w:rsidRPr="001726A3">
        <w:rPr>
          <w:rFonts w:ascii="Verdana" w:hAnsi="Verdana"/>
          <w:b/>
          <w:sz w:val="22"/>
          <w:szCs w:val="22"/>
        </w:rPr>
        <w:t>DISPÕE SOBRE A NÃO OBRIGATORIEDADE DE UTILIZAÇÃO DE MÁSCARA OU COBERTURA FACIAL SOBRE O NARIZ E A BOCA EM AMBIENTE</w:t>
      </w:r>
      <w:r>
        <w:rPr>
          <w:rFonts w:ascii="Verdana" w:hAnsi="Verdana"/>
          <w:b/>
          <w:sz w:val="22"/>
          <w:szCs w:val="22"/>
        </w:rPr>
        <w:t>S DE SAÚDE,</w:t>
      </w:r>
      <w:r w:rsidRPr="001726A3">
        <w:rPr>
          <w:rFonts w:ascii="Verdana" w:hAnsi="Verdana"/>
          <w:b/>
          <w:sz w:val="22"/>
          <w:szCs w:val="22"/>
        </w:rPr>
        <w:t xml:space="preserve"> NO MUNICÍPIO DE CÓRREGO FUNDO/MG E</w:t>
      </w:r>
      <w:r w:rsidRPr="001726A3">
        <w:rPr>
          <w:rFonts w:ascii="Verdana" w:hAnsi="Verdana"/>
          <w:b/>
          <w:spacing w:val="-2"/>
          <w:sz w:val="22"/>
          <w:szCs w:val="22"/>
        </w:rPr>
        <w:t xml:space="preserve"> </w:t>
      </w:r>
      <w:r w:rsidRPr="001726A3">
        <w:rPr>
          <w:rFonts w:ascii="Verdana" w:hAnsi="Verdana"/>
          <w:b/>
          <w:sz w:val="22"/>
          <w:szCs w:val="22"/>
        </w:rPr>
        <w:t>DÁ</w:t>
      </w:r>
      <w:r w:rsidRPr="001726A3">
        <w:rPr>
          <w:rFonts w:ascii="Verdana" w:hAnsi="Verdana"/>
          <w:b/>
          <w:spacing w:val="-2"/>
          <w:sz w:val="22"/>
          <w:szCs w:val="22"/>
        </w:rPr>
        <w:t xml:space="preserve"> </w:t>
      </w:r>
      <w:r w:rsidRPr="001726A3">
        <w:rPr>
          <w:rFonts w:ascii="Verdana" w:hAnsi="Verdana"/>
          <w:b/>
          <w:sz w:val="22"/>
          <w:szCs w:val="22"/>
        </w:rPr>
        <w:t>OUTRAS</w:t>
      </w:r>
      <w:r w:rsidRPr="001726A3">
        <w:rPr>
          <w:rFonts w:ascii="Verdana" w:hAnsi="Verdana"/>
          <w:b/>
          <w:spacing w:val="-2"/>
          <w:sz w:val="22"/>
          <w:szCs w:val="22"/>
        </w:rPr>
        <w:t xml:space="preserve"> </w:t>
      </w:r>
      <w:r w:rsidRPr="001726A3">
        <w:rPr>
          <w:rFonts w:ascii="Verdana" w:hAnsi="Verdana"/>
          <w:b/>
          <w:sz w:val="22"/>
          <w:szCs w:val="22"/>
        </w:rPr>
        <w:t>PROVIDÊNCIAS.</w:t>
      </w:r>
    </w:p>
    <w:p w:rsidR="007362A2" w:rsidRPr="00A94412" w:rsidRDefault="007362A2" w:rsidP="007362A2">
      <w:pPr>
        <w:ind w:left="3828" w:right="110"/>
        <w:jc w:val="both"/>
        <w:rPr>
          <w:rFonts w:ascii="Verdana" w:hAnsi="Verdana" w:cs="Tahoma"/>
          <w:iCs/>
          <w:sz w:val="22"/>
          <w:szCs w:val="22"/>
        </w:rPr>
      </w:pPr>
    </w:p>
    <w:p w:rsidR="007362A2" w:rsidRDefault="007362A2" w:rsidP="007362A2">
      <w:pPr>
        <w:ind w:left="3828" w:right="110"/>
        <w:jc w:val="both"/>
        <w:rPr>
          <w:rFonts w:ascii="Verdana" w:hAnsi="Verdana" w:cs="Tahoma"/>
          <w:i/>
          <w:sz w:val="22"/>
          <w:szCs w:val="22"/>
        </w:rPr>
      </w:pPr>
    </w:p>
    <w:p w:rsidR="007362A2" w:rsidRPr="00A94412" w:rsidRDefault="007362A2" w:rsidP="007362A2">
      <w:pPr>
        <w:pStyle w:val="BodyText"/>
        <w:spacing w:before="5"/>
        <w:jc w:val="both"/>
        <w:rPr>
          <w:rFonts w:cs="Tahoma"/>
          <w:b/>
          <w:sz w:val="22"/>
          <w:szCs w:val="22"/>
        </w:rPr>
      </w:pPr>
    </w:p>
    <w:p w:rsidR="007362A2" w:rsidRPr="00A94412" w:rsidRDefault="007362A2" w:rsidP="007362A2">
      <w:pPr>
        <w:spacing w:line="360" w:lineRule="auto"/>
        <w:ind w:right="236"/>
        <w:jc w:val="both"/>
        <w:rPr>
          <w:rFonts w:ascii="Verdana" w:hAnsi="Verdana" w:cs="Tahoma"/>
          <w:sz w:val="22"/>
          <w:szCs w:val="22"/>
        </w:rPr>
      </w:pPr>
      <w:r w:rsidRPr="00A94412">
        <w:rPr>
          <w:rFonts w:ascii="Verdana" w:hAnsi="Verdana" w:cs="Tahoma"/>
          <w:b/>
          <w:sz w:val="22"/>
          <w:szCs w:val="22"/>
        </w:rPr>
        <w:t>O PREFEITO DE CÓRREGO FUNDO</w:t>
      </w:r>
      <w:r w:rsidRPr="00A94412">
        <w:rPr>
          <w:rFonts w:ascii="Verdana" w:hAnsi="Verdana" w:cs="Tahoma"/>
          <w:sz w:val="22"/>
          <w:szCs w:val="22"/>
        </w:rPr>
        <w:t>, no uso das atribuições que lhe confere</w:t>
      </w:r>
      <w:r w:rsidRPr="00A94412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o</w:t>
      </w:r>
      <w:r w:rsidRPr="00A94412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artigo</w:t>
      </w:r>
      <w:r w:rsidRPr="00A94412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66, inciso</w:t>
      </w:r>
      <w:r w:rsidRPr="00A94412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VI,</w:t>
      </w:r>
      <w:r w:rsidRPr="00A94412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da</w:t>
      </w:r>
      <w:r w:rsidRPr="00A94412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Lei</w:t>
      </w:r>
      <w:r w:rsidRPr="00A94412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Orgânica</w:t>
      </w:r>
      <w:r w:rsidRPr="00A94412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do Município</w:t>
      </w:r>
      <w:r w:rsidRPr="00A94412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e,</w:t>
      </w:r>
    </w:p>
    <w:p w:rsidR="007362A2" w:rsidRDefault="007362A2" w:rsidP="007362A2">
      <w:pPr>
        <w:spacing w:line="360" w:lineRule="auto"/>
        <w:ind w:right="236"/>
        <w:jc w:val="both"/>
        <w:rPr>
          <w:rFonts w:ascii="Verdana" w:hAnsi="Verdana" w:cs="Tahoma"/>
          <w:sz w:val="22"/>
          <w:szCs w:val="22"/>
        </w:rPr>
      </w:pPr>
    </w:p>
    <w:p w:rsidR="007362A2" w:rsidRPr="00A94412" w:rsidRDefault="007362A2" w:rsidP="007362A2">
      <w:pPr>
        <w:spacing w:line="360" w:lineRule="auto"/>
        <w:ind w:right="236"/>
        <w:jc w:val="both"/>
        <w:rPr>
          <w:rFonts w:ascii="Verdana" w:hAnsi="Verdana" w:cs="Tahoma"/>
          <w:sz w:val="22"/>
          <w:szCs w:val="22"/>
        </w:rPr>
      </w:pPr>
      <w:r w:rsidRPr="00A94412">
        <w:rPr>
          <w:rFonts w:ascii="Verdana" w:hAnsi="Verdana" w:cs="Tahoma"/>
          <w:b/>
          <w:sz w:val="22"/>
          <w:szCs w:val="22"/>
        </w:rPr>
        <w:t xml:space="preserve">CONSIDERANDO </w:t>
      </w:r>
      <w:r>
        <w:rPr>
          <w:rFonts w:ascii="Verdana" w:hAnsi="Verdana" w:cs="Tahoma"/>
          <w:sz w:val="22"/>
          <w:szCs w:val="22"/>
        </w:rPr>
        <w:t>o novo guia da COVID-19 do Estado de Minas Gerais, em substituição às notas técnicas do agravo</w:t>
      </w:r>
      <w:r w:rsidRPr="00A94412">
        <w:rPr>
          <w:rFonts w:ascii="Verdana" w:hAnsi="Verdana" w:cs="Tahoma"/>
          <w:sz w:val="22"/>
          <w:szCs w:val="22"/>
        </w:rPr>
        <w:t>,</w:t>
      </w:r>
      <w:r>
        <w:rPr>
          <w:rFonts w:ascii="Verdana" w:hAnsi="Verdana" w:cs="Tahoma"/>
          <w:sz w:val="22"/>
          <w:szCs w:val="22"/>
        </w:rPr>
        <w:t xml:space="preserve"> que recomenda o uso de máscara por pessoas com sintomas respiratórios, seus respectivos contatos mais próximos e pessoas com teste positivo/reagente para COVID-19 e,</w:t>
      </w:r>
    </w:p>
    <w:p w:rsidR="007362A2" w:rsidRDefault="007362A2" w:rsidP="007362A2">
      <w:pPr>
        <w:pStyle w:val="BodyText"/>
        <w:spacing w:line="360" w:lineRule="auto"/>
        <w:ind w:right="116"/>
        <w:jc w:val="both"/>
        <w:rPr>
          <w:rFonts w:cs="Tahoma"/>
          <w:b/>
          <w:sz w:val="22"/>
          <w:szCs w:val="22"/>
        </w:rPr>
      </w:pPr>
    </w:p>
    <w:p w:rsidR="007362A2" w:rsidRDefault="007362A2" w:rsidP="007362A2">
      <w:pPr>
        <w:pStyle w:val="BodyText"/>
        <w:spacing w:line="360" w:lineRule="auto"/>
        <w:ind w:right="116"/>
        <w:jc w:val="both"/>
        <w:rPr>
          <w:rFonts w:cs="Tahoma"/>
          <w:sz w:val="22"/>
          <w:szCs w:val="22"/>
        </w:rPr>
      </w:pPr>
      <w:r w:rsidRPr="00A94412">
        <w:rPr>
          <w:rFonts w:cs="Tahoma"/>
          <w:b/>
          <w:sz w:val="22"/>
          <w:szCs w:val="22"/>
        </w:rPr>
        <w:t xml:space="preserve">CONSIDERANDO </w:t>
      </w:r>
      <w:r w:rsidRPr="00A94412">
        <w:rPr>
          <w:rFonts w:cs="Tahoma"/>
          <w:sz w:val="22"/>
          <w:szCs w:val="22"/>
        </w:rPr>
        <w:t xml:space="preserve">a implementação da vacinação </w:t>
      </w:r>
      <w:r>
        <w:rPr>
          <w:rFonts w:cs="Tahoma"/>
          <w:sz w:val="22"/>
          <w:szCs w:val="22"/>
        </w:rPr>
        <w:t xml:space="preserve">com as doses </w:t>
      </w:r>
      <w:r w:rsidRPr="001F095D">
        <w:rPr>
          <w:rFonts w:cs="Tahoma"/>
          <w:sz w:val="22"/>
          <w:szCs w:val="22"/>
          <w:lang w:val="pt-BR"/>
        </w:rPr>
        <w:t>Pfizer bivalente</w:t>
      </w:r>
      <w:r>
        <w:rPr>
          <w:rFonts w:cs="Tahoma"/>
          <w:sz w:val="22"/>
          <w:szCs w:val="22"/>
          <w:lang w:val="pt-BR"/>
        </w:rPr>
        <w:t xml:space="preserve">, </w:t>
      </w:r>
      <w:r w:rsidRPr="001F095D">
        <w:rPr>
          <w:rFonts w:cs="Tahoma"/>
          <w:sz w:val="22"/>
          <w:szCs w:val="22"/>
          <w:lang w:val="pt-BR"/>
        </w:rPr>
        <w:t>Pfizer adulto (12 a 59 anos)</w:t>
      </w:r>
      <w:r>
        <w:rPr>
          <w:rFonts w:cs="Tahoma"/>
          <w:sz w:val="22"/>
          <w:szCs w:val="22"/>
          <w:lang w:val="pt-BR"/>
        </w:rPr>
        <w:t xml:space="preserve">, </w:t>
      </w:r>
      <w:r w:rsidRPr="001F095D">
        <w:rPr>
          <w:rFonts w:cs="Tahoma"/>
          <w:sz w:val="22"/>
          <w:szCs w:val="22"/>
          <w:lang w:val="pt-BR"/>
        </w:rPr>
        <w:t>Pfizer pediátrica (5 a 11 anos)</w:t>
      </w:r>
      <w:r>
        <w:rPr>
          <w:rFonts w:cs="Tahoma"/>
          <w:sz w:val="22"/>
          <w:szCs w:val="22"/>
          <w:lang w:val="pt-BR"/>
        </w:rPr>
        <w:t xml:space="preserve">, </w:t>
      </w:r>
      <w:r w:rsidRPr="001F095D">
        <w:rPr>
          <w:rFonts w:cs="Tahoma"/>
          <w:sz w:val="22"/>
          <w:szCs w:val="22"/>
          <w:lang w:val="pt-BR"/>
        </w:rPr>
        <w:t xml:space="preserve">Pfizer baby (6 meses a </w:t>
      </w:r>
      <w:r>
        <w:rPr>
          <w:rFonts w:cs="Tahoma"/>
          <w:sz w:val="22"/>
          <w:szCs w:val="22"/>
          <w:lang w:val="pt-BR"/>
        </w:rPr>
        <w:t>5</w:t>
      </w:r>
      <w:r w:rsidRPr="001F095D">
        <w:rPr>
          <w:rFonts w:cs="Tahoma"/>
          <w:sz w:val="22"/>
          <w:szCs w:val="22"/>
          <w:lang w:val="pt-BR"/>
        </w:rPr>
        <w:t xml:space="preserve"> anos)</w:t>
      </w:r>
      <w:r>
        <w:rPr>
          <w:rFonts w:cs="Tahoma"/>
          <w:sz w:val="22"/>
          <w:szCs w:val="22"/>
          <w:lang w:val="pt-BR"/>
        </w:rPr>
        <w:t xml:space="preserve">, </w:t>
      </w:r>
      <w:r w:rsidRPr="001F095D">
        <w:rPr>
          <w:rFonts w:cs="Tahoma"/>
          <w:sz w:val="22"/>
          <w:szCs w:val="22"/>
          <w:lang w:val="pt-BR"/>
        </w:rPr>
        <w:t>Coronavac (3 e 4 anos</w:t>
      </w:r>
      <w:r>
        <w:rPr>
          <w:rFonts w:cs="Tahoma"/>
          <w:sz w:val="22"/>
          <w:szCs w:val="22"/>
          <w:lang w:val="pt-BR"/>
        </w:rPr>
        <w:t>), incluindo</w:t>
      </w:r>
      <w:r w:rsidRPr="00A94412">
        <w:rPr>
          <w:rFonts w:cs="Tahoma"/>
          <w:sz w:val="22"/>
          <w:szCs w:val="22"/>
        </w:rPr>
        <w:t xml:space="preserve"> a oferta da segunda dose</w:t>
      </w:r>
      <w:r>
        <w:rPr>
          <w:rFonts w:cs="Tahoma"/>
          <w:sz w:val="22"/>
          <w:szCs w:val="22"/>
        </w:rPr>
        <w:t xml:space="preserve"> e doses de reforço; conforme plano nacional de operacionalização contra a COVID-19:</w:t>
      </w:r>
    </w:p>
    <w:p w:rsidR="007362A2" w:rsidRPr="001F095D" w:rsidRDefault="007362A2" w:rsidP="007362A2">
      <w:pPr>
        <w:pStyle w:val="BodyText"/>
        <w:spacing w:line="360" w:lineRule="auto"/>
        <w:ind w:right="116"/>
        <w:jc w:val="both"/>
        <w:rPr>
          <w:rFonts w:cs="Tahoma"/>
          <w:sz w:val="22"/>
          <w:szCs w:val="22"/>
          <w:lang w:val="pt-BR"/>
        </w:rPr>
      </w:pPr>
    </w:p>
    <w:p w:rsidR="007362A2" w:rsidRPr="00A94412" w:rsidRDefault="007362A2" w:rsidP="007362A2">
      <w:pPr>
        <w:pStyle w:val="BodyText"/>
        <w:spacing w:line="360" w:lineRule="auto"/>
        <w:ind w:right="110"/>
        <w:jc w:val="both"/>
        <w:rPr>
          <w:rFonts w:cs="Tahoma"/>
          <w:sz w:val="22"/>
          <w:szCs w:val="22"/>
        </w:rPr>
      </w:pPr>
      <w:r w:rsidRPr="00A94412">
        <w:rPr>
          <w:rFonts w:cs="Tahoma"/>
          <w:b/>
          <w:sz w:val="22"/>
          <w:szCs w:val="22"/>
        </w:rPr>
        <w:t xml:space="preserve">CONSIDERANDO </w:t>
      </w:r>
      <w:r w:rsidRPr="00A94412">
        <w:rPr>
          <w:rFonts w:cs="Tahoma"/>
          <w:sz w:val="22"/>
          <w:szCs w:val="22"/>
        </w:rPr>
        <w:t xml:space="preserve">o atual cenário da covid-19 no município </w:t>
      </w:r>
      <w:r>
        <w:rPr>
          <w:rFonts w:cs="Tahoma"/>
          <w:sz w:val="22"/>
          <w:szCs w:val="22"/>
        </w:rPr>
        <w:t>de Córrego Fundo-MG:</w:t>
      </w:r>
    </w:p>
    <w:p w:rsidR="007362A2" w:rsidRPr="00A94412" w:rsidRDefault="007362A2" w:rsidP="007362A2">
      <w:pPr>
        <w:pStyle w:val="BodyText"/>
        <w:spacing w:before="8"/>
        <w:rPr>
          <w:rFonts w:cs="Tahoma"/>
          <w:sz w:val="22"/>
          <w:szCs w:val="22"/>
        </w:rPr>
      </w:pPr>
    </w:p>
    <w:p w:rsidR="007362A2" w:rsidRPr="00A94412" w:rsidRDefault="007362A2" w:rsidP="007362A2">
      <w:pPr>
        <w:pStyle w:val="Heading1"/>
        <w:spacing w:before="90"/>
        <w:jc w:val="left"/>
        <w:rPr>
          <w:rFonts w:cs="Tahoma"/>
          <w:b w:val="0"/>
          <w:sz w:val="22"/>
          <w:szCs w:val="22"/>
        </w:rPr>
      </w:pPr>
      <w:r w:rsidRPr="00A94412">
        <w:rPr>
          <w:rFonts w:cs="Tahoma"/>
          <w:sz w:val="22"/>
          <w:szCs w:val="22"/>
        </w:rPr>
        <w:t>DECRETA</w:t>
      </w:r>
    </w:p>
    <w:p w:rsidR="007362A2" w:rsidRPr="00A94412" w:rsidRDefault="007362A2" w:rsidP="007362A2">
      <w:pPr>
        <w:pStyle w:val="BodyText"/>
        <w:rPr>
          <w:rFonts w:cs="Tahoma"/>
          <w:sz w:val="22"/>
          <w:szCs w:val="22"/>
        </w:rPr>
      </w:pPr>
    </w:p>
    <w:p w:rsidR="007362A2" w:rsidRPr="00A94412" w:rsidRDefault="007362A2" w:rsidP="007362A2">
      <w:pPr>
        <w:pStyle w:val="BodyText"/>
        <w:spacing w:before="11"/>
        <w:rPr>
          <w:rFonts w:cs="Tahoma"/>
          <w:sz w:val="22"/>
          <w:szCs w:val="22"/>
        </w:rPr>
      </w:pPr>
    </w:p>
    <w:p w:rsidR="007362A2" w:rsidRDefault="007362A2" w:rsidP="007362A2">
      <w:pPr>
        <w:pStyle w:val="BodyText"/>
        <w:spacing w:line="360" w:lineRule="auto"/>
        <w:ind w:left="118" w:right="114"/>
        <w:jc w:val="both"/>
        <w:rPr>
          <w:rFonts w:cs="Tahoma"/>
          <w:sz w:val="22"/>
          <w:szCs w:val="22"/>
        </w:rPr>
      </w:pPr>
      <w:r w:rsidRPr="00A94412">
        <w:rPr>
          <w:rFonts w:cs="Tahoma"/>
          <w:b/>
          <w:sz w:val="22"/>
          <w:szCs w:val="22"/>
        </w:rPr>
        <w:t xml:space="preserve">Art. 1º </w:t>
      </w:r>
      <w:r w:rsidRPr="00A94412">
        <w:rPr>
          <w:rFonts w:cs="Tahoma"/>
          <w:sz w:val="22"/>
          <w:szCs w:val="22"/>
        </w:rPr>
        <w:t xml:space="preserve">A partir de </w:t>
      </w:r>
      <w:r>
        <w:rPr>
          <w:rFonts w:cs="Tahoma"/>
          <w:sz w:val="22"/>
          <w:szCs w:val="22"/>
        </w:rPr>
        <w:t>0</w:t>
      </w:r>
      <w:r w:rsidR="00306885">
        <w:rPr>
          <w:rFonts w:cs="Tahoma"/>
          <w:sz w:val="22"/>
          <w:szCs w:val="22"/>
        </w:rPr>
        <w:t>4</w:t>
      </w:r>
      <w:r w:rsidRPr="00A94412">
        <w:rPr>
          <w:rFonts w:cs="Tahoma"/>
          <w:sz w:val="22"/>
          <w:szCs w:val="22"/>
        </w:rPr>
        <w:t xml:space="preserve"> de </w:t>
      </w:r>
      <w:r>
        <w:rPr>
          <w:rFonts w:cs="Tahoma"/>
          <w:sz w:val="22"/>
          <w:szCs w:val="22"/>
        </w:rPr>
        <w:t>abril</w:t>
      </w:r>
      <w:r w:rsidRPr="00A94412">
        <w:rPr>
          <w:rFonts w:cs="Tahoma"/>
          <w:sz w:val="22"/>
          <w:szCs w:val="22"/>
        </w:rPr>
        <w:t xml:space="preserve"> de 202</w:t>
      </w:r>
      <w:r>
        <w:rPr>
          <w:rFonts w:cs="Tahoma"/>
          <w:sz w:val="22"/>
          <w:szCs w:val="22"/>
        </w:rPr>
        <w:t>3</w:t>
      </w:r>
      <w:r w:rsidRPr="00A94412">
        <w:rPr>
          <w:rFonts w:cs="Tahoma"/>
          <w:sz w:val="22"/>
          <w:szCs w:val="22"/>
        </w:rPr>
        <w:t>, fica facultado o uso de máscaras, bem como de outras</w:t>
      </w:r>
      <w:r w:rsidRPr="00A94412">
        <w:rPr>
          <w:rFonts w:cs="Tahoma"/>
          <w:spacing w:val="1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formas de proteção facial, em ambientes</w:t>
      </w:r>
      <w:r>
        <w:rPr>
          <w:rFonts w:cs="Tahoma"/>
          <w:sz w:val="22"/>
          <w:szCs w:val="22"/>
        </w:rPr>
        <w:t xml:space="preserve"> de saúde do município de Córrego Fundo-MG</w:t>
      </w:r>
      <w:r w:rsidRPr="00A94412">
        <w:rPr>
          <w:rFonts w:cs="Tahoma"/>
          <w:sz w:val="22"/>
          <w:szCs w:val="22"/>
        </w:rPr>
        <w:t>.</w:t>
      </w:r>
    </w:p>
    <w:p w:rsidR="007362A2" w:rsidRPr="00A94412" w:rsidRDefault="007362A2" w:rsidP="007362A2">
      <w:pPr>
        <w:pStyle w:val="BodyText"/>
        <w:spacing w:line="360" w:lineRule="auto"/>
        <w:ind w:left="118" w:right="114"/>
        <w:jc w:val="both"/>
        <w:rPr>
          <w:rFonts w:cs="Tahoma"/>
          <w:sz w:val="22"/>
          <w:szCs w:val="22"/>
        </w:rPr>
      </w:pPr>
    </w:p>
    <w:p w:rsidR="007362A2" w:rsidRPr="00A94412" w:rsidRDefault="007362A2" w:rsidP="007362A2">
      <w:pPr>
        <w:pStyle w:val="BodyText"/>
        <w:spacing w:line="360" w:lineRule="auto"/>
        <w:ind w:left="118" w:right="114"/>
        <w:jc w:val="both"/>
        <w:rPr>
          <w:rFonts w:cs="Tahoma"/>
          <w:sz w:val="22"/>
          <w:szCs w:val="22"/>
        </w:rPr>
      </w:pPr>
      <w:r w:rsidRPr="00A94412">
        <w:rPr>
          <w:rFonts w:cs="Tahoma"/>
          <w:b/>
          <w:sz w:val="22"/>
          <w:szCs w:val="22"/>
        </w:rPr>
        <w:t>Art.</w:t>
      </w:r>
      <w:r w:rsidRPr="00A94412">
        <w:rPr>
          <w:rFonts w:cs="Tahoma"/>
          <w:b/>
          <w:spacing w:val="18"/>
          <w:sz w:val="22"/>
          <w:szCs w:val="22"/>
        </w:rPr>
        <w:t xml:space="preserve"> </w:t>
      </w:r>
      <w:r w:rsidRPr="00A94412">
        <w:rPr>
          <w:rFonts w:cs="Tahoma"/>
          <w:b/>
          <w:sz w:val="22"/>
          <w:szCs w:val="22"/>
        </w:rPr>
        <w:t>2º</w:t>
      </w:r>
      <w:r w:rsidRPr="00A94412">
        <w:rPr>
          <w:rFonts w:cs="Tahoma"/>
          <w:b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 xml:space="preserve">Permanece recomendado </w:t>
      </w:r>
      <w:r w:rsidRPr="00A94412">
        <w:rPr>
          <w:rFonts w:cs="Tahoma"/>
          <w:spacing w:val="21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o</w:t>
      </w:r>
      <w:r w:rsidRPr="00A94412">
        <w:rPr>
          <w:rFonts w:cs="Tahoma"/>
          <w:spacing w:val="19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uso</w:t>
      </w:r>
      <w:r w:rsidRPr="00A94412">
        <w:rPr>
          <w:rFonts w:cs="Tahoma"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de</w:t>
      </w:r>
      <w:r w:rsidRPr="00A94412">
        <w:rPr>
          <w:rFonts w:cs="Tahoma"/>
          <w:spacing w:val="21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máscaras</w:t>
      </w:r>
      <w:r w:rsidRPr="00A94412">
        <w:rPr>
          <w:rFonts w:cs="Tahoma"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e/ou</w:t>
      </w:r>
      <w:r w:rsidRPr="00A94412">
        <w:rPr>
          <w:rFonts w:cs="Tahoma"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outras</w:t>
      </w:r>
      <w:r w:rsidRPr="00A94412">
        <w:rPr>
          <w:rFonts w:cs="Tahoma"/>
          <w:spacing w:val="19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formas</w:t>
      </w:r>
      <w:r w:rsidRPr="00A94412">
        <w:rPr>
          <w:rFonts w:cs="Tahoma"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de</w:t>
      </w:r>
      <w:r w:rsidRPr="00A94412">
        <w:rPr>
          <w:rFonts w:cs="Tahoma"/>
          <w:spacing w:val="19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proteção</w:t>
      </w:r>
      <w:r w:rsidRPr="00A94412">
        <w:rPr>
          <w:rFonts w:cs="Tahoma"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facial para pacientes com comorbidades de acordo com o grupo estabelecido para o agravo da COVID-19: Diabetes mellitus; Pneumopatias crônicas graves; Hipertensão Arterial Resistente (HAR); Hipertensão arterial estágio 3; Hipertensão arterial estágios 1 e 2 com lesão em órgão-alvo; Doenças cardiovasculares (insuficiência cardíaca, cor-pulmonale e hipertensão pulmonar, cardiopatia hipertensiva, síndromes coronarianas, valvopatias, miocardiopatias e pericardiopatias, doenças da aorta, dos grandes vasos e fístulas arteriovenosas, arritmias cardíacas, cardiopatias congênita no adulto, próteses valvares e dispositivos cardíacos implantados, doenças neurológicas crônicas, doença renal crônica, imunocomprometidos, hemoglobinopatias graves, síndrome de down, cirrose hepática)</w:t>
      </w:r>
      <w:r>
        <w:rPr>
          <w:rFonts w:cs="Tahoma"/>
          <w:sz w:val="22"/>
          <w:szCs w:val="22"/>
        </w:rPr>
        <w:t xml:space="preserve"> e não vacinados.</w:t>
      </w:r>
    </w:p>
    <w:p w:rsidR="007362A2" w:rsidRPr="00A94412" w:rsidRDefault="007362A2" w:rsidP="007362A2">
      <w:pPr>
        <w:pStyle w:val="BodyText"/>
        <w:spacing w:line="360" w:lineRule="auto"/>
        <w:ind w:left="118" w:right="114"/>
        <w:jc w:val="both"/>
        <w:rPr>
          <w:rFonts w:cs="Tahoma"/>
          <w:b/>
          <w:sz w:val="22"/>
          <w:szCs w:val="22"/>
        </w:rPr>
      </w:pPr>
    </w:p>
    <w:p w:rsidR="007362A2" w:rsidRPr="00A94412" w:rsidRDefault="007362A2" w:rsidP="007362A2">
      <w:pPr>
        <w:pStyle w:val="BodyText"/>
        <w:spacing w:line="360" w:lineRule="auto"/>
        <w:ind w:left="118" w:right="114"/>
        <w:jc w:val="both"/>
        <w:rPr>
          <w:rFonts w:cs="Tahoma"/>
          <w:bCs/>
          <w:spacing w:val="-58"/>
          <w:sz w:val="22"/>
          <w:szCs w:val="22"/>
        </w:rPr>
      </w:pPr>
      <w:r w:rsidRPr="00A94412">
        <w:rPr>
          <w:rFonts w:cs="Tahoma"/>
          <w:b/>
          <w:sz w:val="22"/>
          <w:szCs w:val="22"/>
        </w:rPr>
        <w:t>Art.</w:t>
      </w:r>
      <w:r w:rsidRPr="00A94412">
        <w:rPr>
          <w:rFonts w:cs="Tahoma"/>
          <w:b/>
          <w:spacing w:val="-1"/>
          <w:sz w:val="22"/>
          <w:szCs w:val="22"/>
        </w:rPr>
        <w:t xml:space="preserve"> </w:t>
      </w:r>
      <w:r w:rsidRPr="00A94412">
        <w:rPr>
          <w:rFonts w:cs="Tahoma"/>
          <w:b/>
          <w:sz w:val="22"/>
          <w:szCs w:val="22"/>
        </w:rPr>
        <w:t>3º</w:t>
      </w:r>
      <w:r w:rsidRPr="00A94412">
        <w:rPr>
          <w:rFonts w:cs="Tahoma"/>
          <w:sz w:val="22"/>
          <w:szCs w:val="22"/>
        </w:rPr>
        <w:t xml:space="preserve"> Fica</w:t>
      </w:r>
      <w:r>
        <w:rPr>
          <w:rFonts w:cs="Tahoma"/>
          <w:sz w:val="22"/>
          <w:szCs w:val="22"/>
        </w:rPr>
        <w:t xml:space="preserve"> recomendado o uso de máscara facial por pessoas com sintomas respiratórios e seus contatos, e pacientes positivos/reagentes para COVID-19</w:t>
      </w:r>
      <w:r w:rsidRPr="00A94412">
        <w:rPr>
          <w:rFonts w:cs="Tahoma"/>
          <w:bCs/>
          <w:sz w:val="22"/>
          <w:szCs w:val="22"/>
        </w:rPr>
        <w:t>.</w:t>
      </w:r>
    </w:p>
    <w:p w:rsidR="007362A2" w:rsidRPr="00A94412" w:rsidRDefault="007362A2" w:rsidP="007362A2">
      <w:pPr>
        <w:pStyle w:val="BodyText"/>
        <w:spacing w:line="360" w:lineRule="auto"/>
        <w:ind w:left="118" w:right="114"/>
        <w:jc w:val="both"/>
        <w:rPr>
          <w:rFonts w:cs="Tahoma"/>
          <w:b/>
          <w:sz w:val="22"/>
          <w:szCs w:val="22"/>
        </w:rPr>
      </w:pPr>
    </w:p>
    <w:p w:rsidR="007362A2" w:rsidRPr="00A94412" w:rsidRDefault="007362A2" w:rsidP="007362A2">
      <w:pPr>
        <w:pStyle w:val="BodyText"/>
        <w:spacing w:line="360" w:lineRule="auto"/>
        <w:ind w:left="118" w:right="114"/>
        <w:jc w:val="both"/>
        <w:rPr>
          <w:rFonts w:cs="Tahoma"/>
          <w:sz w:val="22"/>
          <w:szCs w:val="22"/>
        </w:rPr>
      </w:pPr>
      <w:r w:rsidRPr="00A94412">
        <w:rPr>
          <w:rFonts w:cs="Tahoma"/>
          <w:b/>
          <w:sz w:val="22"/>
          <w:szCs w:val="22"/>
        </w:rPr>
        <w:t>Art.</w:t>
      </w:r>
      <w:r w:rsidRPr="00A94412">
        <w:rPr>
          <w:rFonts w:cs="Tahoma"/>
          <w:b/>
          <w:spacing w:val="-1"/>
          <w:sz w:val="22"/>
          <w:szCs w:val="22"/>
        </w:rPr>
        <w:t xml:space="preserve"> </w:t>
      </w:r>
      <w:r>
        <w:rPr>
          <w:rFonts w:cs="Tahoma"/>
          <w:b/>
          <w:spacing w:val="-1"/>
          <w:sz w:val="22"/>
          <w:szCs w:val="22"/>
        </w:rPr>
        <w:t>4</w:t>
      </w:r>
      <w:r w:rsidRPr="00A94412">
        <w:rPr>
          <w:rFonts w:cs="Tahoma"/>
          <w:b/>
          <w:sz w:val="22"/>
          <w:szCs w:val="22"/>
        </w:rPr>
        <w:t>º</w:t>
      </w:r>
      <w:r w:rsidRPr="00A94412">
        <w:rPr>
          <w:rFonts w:cs="Tahoma"/>
          <w:b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Este</w:t>
      </w:r>
      <w:r w:rsidRPr="00A94412">
        <w:rPr>
          <w:rFonts w:cs="Tahoma"/>
          <w:spacing w:val="-1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Decreto entra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em vigor</w:t>
      </w:r>
      <w:r w:rsidRPr="00A94412">
        <w:rPr>
          <w:rFonts w:cs="Tahoma"/>
          <w:spacing w:val="-1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na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data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de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sua publicação,</w:t>
      </w:r>
      <w:r>
        <w:rPr>
          <w:rFonts w:cs="Tahoma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revogando as disposições ao contrário.</w:t>
      </w:r>
    </w:p>
    <w:p w:rsidR="007362A2" w:rsidRPr="00A94412" w:rsidRDefault="007362A2" w:rsidP="007362A2">
      <w:pPr>
        <w:pStyle w:val="BodyText"/>
        <w:rPr>
          <w:rFonts w:cs="Tahoma"/>
          <w:sz w:val="22"/>
          <w:szCs w:val="22"/>
        </w:rPr>
      </w:pPr>
    </w:p>
    <w:p w:rsidR="007362A2" w:rsidRPr="00A94412" w:rsidRDefault="007362A2" w:rsidP="007362A2">
      <w:pPr>
        <w:pStyle w:val="BodyText"/>
        <w:spacing w:before="1"/>
        <w:rPr>
          <w:rFonts w:cs="Tahoma"/>
          <w:sz w:val="22"/>
          <w:szCs w:val="22"/>
        </w:rPr>
      </w:pPr>
    </w:p>
    <w:p w:rsidR="007362A2" w:rsidRPr="00A94412" w:rsidRDefault="007362A2" w:rsidP="007362A2">
      <w:pPr>
        <w:pStyle w:val="BodyText"/>
        <w:ind w:firstLine="1418"/>
        <w:rPr>
          <w:rFonts w:cs="Tahoma"/>
          <w:sz w:val="22"/>
          <w:szCs w:val="22"/>
        </w:rPr>
      </w:pPr>
      <w:r w:rsidRPr="00A94412">
        <w:rPr>
          <w:rFonts w:cs="Tahoma"/>
          <w:sz w:val="22"/>
          <w:szCs w:val="22"/>
        </w:rPr>
        <w:t>Córrego Fundo,</w:t>
      </w:r>
      <w:r w:rsidRPr="00A94412">
        <w:rPr>
          <w:rFonts w:cs="Tahoma"/>
          <w:spacing w:val="-1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0</w:t>
      </w:r>
      <w:r w:rsidR="00306885">
        <w:rPr>
          <w:rFonts w:cs="Tahoma"/>
          <w:sz w:val="22"/>
          <w:szCs w:val="22"/>
        </w:rPr>
        <w:t>4</w:t>
      </w:r>
      <w:r w:rsidRPr="00A94412">
        <w:rPr>
          <w:rFonts w:cs="Tahoma"/>
          <w:sz w:val="22"/>
          <w:szCs w:val="22"/>
        </w:rPr>
        <w:t xml:space="preserve"> de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abril </w:t>
      </w:r>
      <w:r w:rsidRPr="00A94412">
        <w:rPr>
          <w:rFonts w:cs="Tahoma"/>
          <w:sz w:val="22"/>
          <w:szCs w:val="22"/>
        </w:rPr>
        <w:t>de 202</w:t>
      </w:r>
      <w:r>
        <w:rPr>
          <w:rFonts w:cs="Tahoma"/>
          <w:sz w:val="22"/>
          <w:szCs w:val="22"/>
        </w:rPr>
        <w:t>3</w:t>
      </w:r>
      <w:r w:rsidRPr="00A94412">
        <w:rPr>
          <w:rFonts w:cs="Tahoma"/>
          <w:sz w:val="22"/>
          <w:szCs w:val="22"/>
        </w:rPr>
        <w:t>.</w:t>
      </w:r>
    </w:p>
    <w:p w:rsidR="007362A2" w:rsidRPr="00A94412" w:rsidRDefault="007362A2" w:rsidP="007362A2">
      <w:pPr>
        <w:spacing w:line="360" w:lineRule="auto"/>
        <w:ind w:right="236"/>
        <w:jc w:val="both"/>
        <w:rPr>
          <w:rFonts w:ascii="Verdana" w:hAnsi="Verdana" w:cs="Tahoma"/>
          <w:sz w:val="22"/>
          <w:szCs w:val="22"/>
        </w:rPr>
      </w:pPr>
    </w:p>
    <w:p w:rsidR="007362A2" w:rsidRPr="00A94412" w:rsidRDefault="007362A2" w:rsidP="007362A2">
      <w:pPr>
        <w:pStyle w:val="BodyText"/>
        <w:spacing w:before="9"/>
        <w:jc w:val="both"/>
        <w:rPr>
          <w:rFonts w:cs="Tahoma"/>
          <w:sz w:val="22"/>
          <w:szCs w:val="22"/>
        </w:rPr>
      </w:pPr>
    </w:p>
    <w:p w:rsidR="007362A2" w:rsidRPr="00A94412" w:rsidRDefault="007362A2" w:rsidP="007362A2">
      <w:pPr>
        <w:pStyle w:val="BodyText"/>
        <w:spacing w:before="8"/>
        <w:jc w:val="both"/>
        <w:rPr>
          <w:rFonts w:cs="Tahoma"/>
          <w:sz w:val="22"/>
          <w:szCs w:val="22"/>
        </w:rPr>
      </w:pPr>
    </w:p>
    <w:p w:rsidR="007362A2" w:rsidRPr="00A94412" w:rsidRDefault="007362A2" w:rsidP="007362A2">
      <w:pPr>
        <w:pStyle w:val="Heading1"/>
        <w:ind w:left="2113"/>
        <w:rPr>
          <w:rFonts w:cs="Tahoma"/>
          <w:sz w:val="22"/>
          <w:szCs w:val="22"/>
        </w:rPr>
      </w:pPr>
      <w:r w:rsidRPr="00A94412">
        <w:rPr>
          <w:rFonts w:cs="Tahoma"/>
          <w:sz w:val="22"/>
          <w:szCs w:val="22"/>
        </w:rPr>
        <w:t>DANILO</w:t>
      </w:r>
      <w:r w:rsidRPr="00A94412">
        <w:rPr>
          <w:rFonts w:cs="Tahoma"/>
          <w:spacing w:val="-6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OLIVEIRA</w:t>
      </w:r>
      <w:r w:rsidRPr="00A94412">
        <w:rPr>
          <w:rFonts w:cs="Tahoma"/>
          <w:spacing w:val="-4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CAMPOS</w:t>
      </w:r>
    </w:p>
    <w:p w:rsidR="007362A2" w:rsidRPr="00A94412" w:rsidRDefault="007362A2" w:rsidP="007362A2">
      <w:pPr>
        <w:pStyle w:val="BodyText"/>
        <w:spacing w:before="11"/>
        <w:ind w:left="2127" w:right="1432" w:firstLine="705"/>
        <w:jc w:val="both"/>
        <w:rPr>
          <w:rFonts w:cs="Tahoma"/>
          <w:sz w:val="22"/>
          <w:szCs w:val="22"/>
        </w:rPr>
      </w:pPr>
      <w:r w:rsidRPr="00A94412">
        <w:rPr>
          <w:rFonts w:cs="Tahoma"/>
          <w:sz w:val="22"/>
          <w:szCs w:val="22"/>
        </w:rPr>
        <w:t>Prefeito</w:t>
      </w:r>
    </w:p>
    <w:p w:rsidR="007362A2" w:rsidRPr="00A94412" w:rsidRDefault="007362A2" w:rsidP="007362A2">
      <w:pPr>
        <w:rPr>
          <w:rFonts w:ascii="Verdana" w:hAnsi="Verdana" w:cs="Tahoma"/>
          <w:sz w:val="22"/>
          <w:szCs w:val="22"/>
        </w:rPr>
      </w:pPr>
    </w:p>
    <w:p w:rsidR="00013EB3" w:rsidRDefault="00013EB3"/>
    <w:sectPr w:rsidR="00013EB3" w:rsidSect="003C2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A4" w:rsidRDefault="009B60A4">
      <w:r>
        <w:separator/>
      </w:r>
    </w:p>
  </w:endnote>
  <w:endnote w:type="continuationSeparator" w:id="0">
    <w:p w:rsidR="009B60A4" w:rsidRDefault="009B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21D" w:rsidRDefault="009B6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0C" w:rsidRDefault="0084044D" w:rsidP="003C264D">
    <w:pPr>
      <w:pStyle w:val="Footer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4B5F0C" w:rsidRDefault="009B60A4" w:rsidP="003C264D">
    <w:pPr>
      <w:pStyle w:val="Footer"/>
      <w:ind w:right="360"/>
      <w:jc w:val="center"/>
      <w:rPr>
        <w:sz w:val="10"/>
        <w:szCs w:val="10"/>
      </w:rPr>
    </w:pPr>
  </w:p>
  <w:p w:rsidR="004B5F0C" w:rsidRDefault="009B60A4" w:rsidP="003C264D">
    <w:pPr>
      <w:pStyle w:val="Footer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4B5F0C" w:rsidRDefault="009B60A4" w:rsidP="003C264D">
    <w:pPr>
      <w:pStyle w:val="Footer"/>
    </w:pPr>
  </w:p>
  <w:p w:rsidR="004B5F0C" w:rsidRDefault="009B60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21D" w:rsidRDefault="009B6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A4" w:rsidRDefault="009B60A4">
      <w:r>
        <w:separator/>
      </w:r>
    </w:p>
  </w:footnote>
  <w:footnote w:type="continuationSeparator" w:id="0">
    <w:p w:rsidR="009B60A4" w:rsidRDefault="009B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21D" w:rsidRDefault="009B6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0C" w:rsidRPr="0004523D" w:rsidRDefault="009B60A4" w:rsidP="003C264D">
    <w:pPr>
      <w:pStyle w:val="Header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674185318"/>
        <w:docPartObj>
          <w:docPartGallery w:val="Page Numbers (Margins)"/>
          <w:docPartUnique/>
        </w:docPartObj>
      </w:sdtPr>
      <w:sdtEndPr/>
      <w:sdtContent>
        <w:r w:rsidR="0084044D" w:rsidRPr="00073376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0E11C000" wp14:editId="59FF6ED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76" w:rsidRDefault="0084044D">
                                <w:pPr>
                                  <w:pStyle w:val="Header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E11C000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073376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84044D" w:rsidRPr="0004523D">
      <w:rPr>
        <w:b/>
        <w:color w:val="003300"/>
        <w:sz w:val="28"/>
        <w:szCs w:val="28"/>
      </w:rPr>
      <w:t>MUNICIPIO DE CÓRREGO FUNDO</w:t>
    </w:r>
    <w:r w:rsidR="0084044D">
      <w:rPr>
        <w:b/>
        <w:color w:val="003300"/>
        <w:sz w:val="28"/>
        <w:szCs w:val="28"/>
      </w:rPr>
      <w:t xml:space="preserve"> ESTADO DE MINAS GERAIS</w:t>
    </w:r>
  </w:p>
  <w:p w:rsidR="004B5F0C" w:rsidRPr="0004523D" w:rsidRDefault="0084044D" w:rsidP="003C264D">
    <w:pPr>
      <w:pStyle w:val="Header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:rsidR="004B5F0C" w:rsidRPr="0004523D" w:rsidRDefault="0084044D" w:rsidP="003C264D">
    <w:pPr>
      <w:pStyle w:val="Header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4B5F0C" w:rsidRDefault="0084044D" w:rsidP="003C264D">
    <w:pPr>
      <w:pStyle w:val="Header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:rsidR="004B5F0C" w:rsidRDefault="0084044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4BA903" wp14:editId="6C9FA470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21D" w:rsidRDefault="009B6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A2"/>
    <w:rsid w:val="00013EB3"/>
    <w:rsid w:val="00306885"/>
    <w:rsid w:val="007362A2"/>
    <w:rsid w:val="007D5C07"/>
    <w:rsid w:val="0084044D"/>
    <w:rsid w:val="009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0ACB"/>
  <w15:chartTrackingRefBased/>
  <w15:docId w15:val="{2322EF64-8A1D-430C-B80D-9F72EE2F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link w:val="Heading1Char"/>
    <w:uiPriority w:val="9"/>
    <w:qFormat/>
    <w:rsid w:val="007362A2"/>
    <w:pPr>
      <w:widowControl w:val="0"/>
      <w:autoSpaceDE w:val="0"/>
      <w:autoSpaceDN w:val="0"/>
      <w:ind w:left="2937"/>
      <w:jc w:val="both"/>
      <w:outlineLvl w:val="0"/>
    </w:pPr>
    <w:rPr>
      <w:rFonts w:ascii="Verdana" w:eastAsia="Verdana" w:hAnsi="Verdana" w:cs="Verdana"/>
      <w:b/>
      <w:bCs/>
      <w:sz w:val="21"/>
      <w:szCs w:val="21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2A2"/>
    <w:rPr>
      <w:rFonts w:ascii="Verdana" w:eastAsia="Verdana" w:hAnsi="Verdana" w:cs="Verdana"/>
      <w:b/>
      <w:bCs/>
      <w:sz w:val="21"/>
      <w:szCs w:val="21"/>
      <w:lang w:val="pt-PT"/>
    </w:rPr>
  </w:style>
  <w:style w:type="paragraph" w:styleId="Header">
    <w:name w:val="header"/>
    <w:basedOn w:val="Normal"/>
    <w:link w:val="HeaderChar"/>
    <w:uiPriority w:val="99"/>
    <w:rsid w:val="007362A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2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7362A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uiPriority w:val="99"/>
    <w:unhideWhenUsed/>
    <w:rsid w:val="007362A2"/>
  </w:style>
  <w:style w:type="paragraph" w:styleId="BodyText">
    <w:name w:val="Body Text"/>
    <w:basedOn w:val="Normal"/>
    <w:link w:val="BodyTextChar"/>
    <w:uiPriority w:val="1"/>
    <w:unhideWhenUsed/>
    <w:qFormat/>
    <w:rsid w:val="007362A2"/>
    <w:pPr>
      <w:widowControl w:val="0"/>
      <w:autoSpaceDE w:val="0"/>
      <w:autoSpaceDN w:val="0"/>
    </w:pPr>
    <w:rPr>
      <w:rFonts w:ascii="Verdana" w:eastAsia="Verdana" w:hAnsi="Verdana" w:cs="Verdana"/>
      <w:sz w:val="21"/>
      <w:szCs w:val="21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362A2"/>
    <w:rPr>
      <w:rFonts w:ascii="Verdana" w:eastAsia="Verdana" w:hAnsi="Verdana" w:cs="Verdana"/>
      <w:sz w:val="21"/>
      <w:szCs w:val="21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30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8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8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88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8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9E65-2B14-447E-9B33-F6133DBA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7</cp:lastModifiedBy>
  <cp:revision>5</cp:revision>
  <dcterms:created xsi:type="dcterms:W3CDTF">2023-04-03T19:22:00Z</dcterms:created>
  <dcterms:modified xsi:type="dcterms:W3CDTF">2023-04-04T19:42:00Z</dcterms:modified>
</cp:coreProperties>
</file>