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3F47" w14:textId="681B2052" w:rsidR="00E675F8" w:rsidRDefault="00E675F8" w:rsidP="00E675F8">
      <w:pPr>
        <w:spacing w:line="360" w:lineRule="auto"/>
        <w:jc w:val="center"/>
        <w:rPr>
          <w:rFonts w:ascii="Verdana" w:hAnsi="Verdana"/>
          <w:b/>
          <w:sz w:val="22"/>
          <w:szCs w:val="22"/>
          <w:shd w:val="clear" w:color="auto" w:fill="FFFFFF"/>
        </w:rPr>
      </w:pPr>
      <w:r w:rsidRPr="006F10A1">
        <w:rPr>
          <w:rFonts w:ascii="Verdana" w:hAnsi="Verdana"/>
          <w:b/>
          <w:sz w:val="22"/>
          <w:szCs w:val="22"/>
          <w:shd w:val="clear" w:color="auto" w:fill="FFFFFF"/>
        </w:rPr>
        <w:t>LEI N°</w:t>
      </w:r>
      <w:r>
        <w:rPr>
          <w:rFonts w:ascii="Verdana" w:hAnsi="Verdana"/>
          <w:b/>
          <w:sz w:val="22"/>
          <w:szCs w:val="22"/>
          <w:shd w:val="clear" w:color="auto" w:fill="FFFFFF"/>
        </w:rPr>
        <w:t>.</w:t>
      </w:r>
      <w:r>
        <w:rPr>
          <w:rFonts w:ascii="Verdana" w:hAnsi="Verdana"/>
          <w:b/>
          <w:sz w:val="22"/>
          <w:szCs w:val="22"/>
          <w:shd w:val="clear" w:color="auto" w:fill="FFFFFF"/>
        </w:rPr>
        <w:t xml:space="preserve"> 841 DE 06 DE SETEMBRO DE 2</w:t>
      </w:r>
      <w:r w:rsidRPr="006F10A1">
        <w:rPr>
          <w:rFonts w:ascii="Verdana" w:hAnsi="Verdana"/>
          <w:b/>
          <w:sz w:val="22"/>
          <w:szCs w:val="22"/>
          <w:shd w:val="clear" w:color="auto" w:fill="FFFFFF"/>
        </w:rPr>
        <w:t>022</w:t>
      </w:r>
      <w:r>
        <w:rPr>
          <w:rFonts w:ascii="Verdana" w:hAnsi="Verdana"/>
          <w:b/>
          <w:sz w:val="22"/>
          <w:szCs w:val="22"/>
          <w:shd w:val="clear" w:color="auto" w:fill="FFFFFF"/>
        </w:rPr>
        <w:t>.</w:t>
      </w:r>
    </w:p>
    <w:p w14:paraId="0A3E80B4" w14:textId="77777777" w:rsidR="00E675F8" w:rsidRPr="006F10A1" w:rsidRDefault="00E675F8" w:rsidP="00E675F8">
      <w:pPr>
        <w:spacing w:line="360" w:lineRule="auto"/>
        <w:jc w:val="center"/>
        <w:rPr>
          <w:rFonts w:ascii="Verdana" w:hAnsi="Verdana"/>
          <w:b/>
          <w:sz w:val="22"/>
          <w:szCs w:val="22"/>
          <w:shd w:val="clear" w:color="auto" w:fill="FFFFFF"/>
        </w:rPr>
      </w:pPr>
    </w:p>
    <w:p w14:paraId="1ADC4140" w14:textId="77777777" w:rsidR="00E675F8" w:rsidRPr="006F10A1" w:rsidRDefault="00E675F8" w:rsidP="00E675F8">
      <w:pPr>
        <w:spacing w:line="360" w:lineRule="auto"/>
        <w:jc w:val="center"/>
        <w:rPr>
          <w:rFonts w:ascii="Verdana" w:hAnsi="Verdana"/>
          <w:b/>
          <w:sz w:val="22"/>
          <w:szCs w:val="22"/>
          <w:shd w:val="clear" w:color="auto" w:fill="FFFFFF"/>
        </w:rPr>
      </w:pPr>
    </w:p>
    <w:p w14:paraId="0EBFEF26" w14:textId="77777777" w:rsidR="00E675F8" w:rsidRDefault="00E675F8" w:rsidP="00E675F8">
      <w:pPr>
        <w:spacing w:line="360" w:lineRule="auto"/>
        <w:ind w:left="3402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6F10A1">
        <w:rPr>
          <w:rFonts w:ascii="Verdana" w:hAnsi="Verdana"/>
          <w:b/>
          <w:sz w:val="22"/>
          <w:szCs w:val="22"/>
          <w:shd w:val="clear" w:color="auto" w:fill="FFFFFF"/>
        </w:rPr>
        <w:t>Regulamenta a fixação do novo piso salarial d</w:t>
      </w:r>
      <w:r>
        <w:rPr>
          <w:rFonts w:ascii="Verdana" w:hAnsi="Verdana"/>
          <w:b/>
          <w:sz w:val="22"/>
          <w:szCs w:val="22"/>
          <w:shd w:val="clear" w:color="auto" w:fill="FFFFFF"/>
        </w:rPr>
        <w:t>os</w:t>
      </w:r>
      <w:r w:rsidRPr="006F10A1">
        <w:rPr>
          <w:rFonts w:ascii="Verdana" w:hAnsi="Verdana"/>
          <w:b/>
          <w:sz w:val="22"/>
          <w:szCs w:val="22"/>
          <w:shd w:val="clear" w:color="auto" w:fill="FFFFFF"/>
        </w:rPr>
        <w:t xml:space="preserve"> Agente</w:t>
      </w:r>
      <w:r>
        <w:rPr>
          <w:rFonts w:ascii="Verdana" w:hAnsi="Verdana"/>
          <w:b/>
          <w:sz w:val="22"/>
          <w:szCs w:val="22"/>
          <w:shd w:val="clear" w:color="auto" w:fill="FFFFFF"/>
        </w:rPr>
        <w:t>s</w:t>
      </w:r>
      <w:r w:rsidRPr="006F10A1">
        <w:rPr>
          <w:rFonts w:ascii="Verdana" w:hAnsi="Verdana"/>
          <w:b/>
          <w:sz w:val="22"/>
          <w:szCs w:val="22"/>
          <w:shd w:val="clear" w:color="auto" w:fill="FFFFFF"/>
        </w:rPr>
        <w:t xml:space="preserve"> Comunitário</w:t>
      </w:r>
      <w:r>
        <w:rPr>
          <w:rFonts w:ascii="Verdana" w:hAnsi="Verdana"/>
          <w:b/>
          <w:sz w:val="22"/>
          <w:szCs w:val="22"/>
          <w:shd w:val="clear" w:color="auto" w:fill="FFFFFF"/>
        </w:rPr>
        <w:t>s</w:t>
      </w:r>
      <w:r w:rsidRPr="006F10A1">
        <w:rPr>
          <w:rFonts w:ascii="Verdana" w:hAnsi="Verdana"/>
          <w:b/>
          <w:sz w:val="22"/>
          <w:szCs w:val="22"/>
          <w:shd w:val="clear" w:color="auto" w:fill="FFFFFF"/>
        </w:rPr>
        <w:t xml:space="preserve"> da Saúde e dos Agentes de Controle de Endemias nos termos da Emenda Constitucional nº 120/2022, e dá outras providências.</w:t>
      </w:r>
    </w:p>
    <w:p w14:paraId="74462F70" w14:textId="77777777" w:rsidR="00E675F8" w:rsidRDefault="00E675F8" w:rsidP="00E675F8">
      <w:pPr>
        <w:spacing w:line="360" w:lineRule="auto"/>
        <w:ind w:left="3402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14:paraId="4396C317" w14:textId="77777777" w:rsidR="00E675F8" w:rsidRDefault="00E675F8" w:rsidP="00E675F8">
      <w:pPr>
        <w:spacing w:line="360" w:lineRule="auto"/>
        <w:ind w:left="3402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14:paraId="09C7164F" w14:textId="77777777" w:rsidR="00E675F8" w:rsidRPr="00CF7492" w:rsidRDefault="00E675F8" w:rsidP="00E675F8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PREFEITO </w:t>
      </w:r>
      <w:r w:rsidRPr="00CF749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35AF9D15" w14:textId="77777777" w:rsidR="00E675F8" w:rsidRPr="004E261A" w:rsidRDefault="00E675F8" w:rsidP="00E675F8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2D29F3F0" w14:textId="77777777" w:rsidR="00E675F8" w:rsidRPr="006F10A1" w:rsidRDefault="00E675F8" w:rsidP="00E675F8">
      <w:pPr>
        <w:spacing w:line="360" w:lineRule="auto"/>
        <w:ind w:left="3402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14:paraId="2379E0ED" w14:textId="77777777" w:rsidR="00E675F8" w:rsidRPr="00E675F8" w:rsidRDefault="00E675F8" w:rsidP="00E675F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75F8">
        <w:rPr>
          <w:rFonts w:ascii="Verdana" w:hAnsi="Verdana"/>
          <w:b/>
          <w:bCs/>
          <w:sz w:val="22"/>
          <w:szCs w:val="22"/>
        </w:rPr>
        <w:t>Art. 1°</w:t>
      </w:r>
      <w:r w:rsidRPr="00E675F8">
        <w:rPr>
          <w:rFonts w:ascii="Verdana" w:hAnsi="Verdana"/>
          <w:sz w:val="22"/>
          <w:szCs w:val="22"/>
        </w:rPr>
        <w:t xml:space="preserve"> Fica regulamentado o novo piso de vencimento dos cargos de Agentes Comunitários de Saúde (ACS) e dos Agentes de Controle de Endemias (ACE) desta Municipalidade, em 02 (dois) salários mínimos, conforme previsão da Emenda Constitucional nº 120/2022.</w:t>
      </w:r>
    </w:p>
    <w:p w14:paraId="15B6A9C9" w14:textId="77777777" w:rsidR="00E675F8" w:rsidRPr="00E675F8" w:rsidRDefault="00E675F8" w:rsidP="00E675F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B9C34A7" w14:textId="77777777" w:rsidR="00E675F8" w:rsidRPr="00E675F8" w:rsidRDefault="00E675F8" w:rsidP="00E675F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75F8">
        <w:rPr>
          <w:rFonts w:ascii="Verdana" w:hAnsi="Verdana"/>
          <w:b/>
          <w:bCs/>
          <w:sz w:val="22"/>
          <w:szCs w:val="22"/>
        </w:rPr>
        <w:t>Art. 2°</w:t>
      </w:r>
      <w:r w:rsidRPr="00E675F8">
        <w:rPr>
          <w:rFonts w:ascii="Verdana" w:hAnsi="Verdana"/>
          <w:sz w:val="22"/>
          <w:szCs w:val="22"/>
        </w:rPr>
        <w:t xml:space="preserve"> As despesas decorrentes da execução desta Lei correrão à conta de dotações orçamentárias próprias, suplementadas se necessário.</w:t>
      </w:r>
    </w:p>
    <w:p w14:paraId="529C99B9" w14:textId="77777777" w:rsidR="00E675F8" w:rsidRPr="00E675F8" w:rsidRDefault="00E675F8" w:rsidP="00E675F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CC22ABE" w14:textId="6D5D32BF" w:rsidR="00E675F8" w:rsidRDefault="00E675F8" w:rsidP="00E675F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75F8">
        <w:rPr>
          <w:rFonts w:ascii="Verdana" w:hAnsi="Verdana"/>
          <w:b/>
          <w:bCs/>
          <w:sz w:val="22"/>
          <w:szCs w:val="22"/>
        </w:rPr>
        <w:t>Art. 3°</w:t>
      </w:r>
      <w:r w:rsidRPr="00E675F8">
        <w:rPr>
          <w:rFonts w:ascii="Verdana" w:hAnsi="Verdana"/>
          <w:sz w:val="22"/>
          <w:szCs w:val="22"/>
        </w:rPr>
        <w:t xml:space="preserve"> Esta Lei entrará em vigor na data de sua publicação, revogando-se os dispositivos em contrário, </w:t>
      </w:r>
      <w:r w:rsidRPr="00E675F8">
        <w:rPr>
          <w:rFonts w:ascii="Verdana" w:hAnsi="Verdana"/>
          <w:b/>
          <w:bCs/>
          <w:sz w:val="22"/>
          <w:szCs w:val="22"/>
        </w:rPr>
        <w:t>retroagindo seus efeitos a maio de 2022</w:t>
      </w:r>
      <w:r w:rsidRPr="00E675F8">
        <w:rPr>
          <w:rFonts w:ascii="Verdana" w:hAnsi="Verdana"/>
          <w:sz w:val="22"/>
          <w:szCs w:val="22"/>
        </w:rPr>
        <w:t>.</w:t>
      </w:r>
    </w:p>
    <w:p w14:paraId="2B70C099" w14:textId="77777777" w:rsidR="00DC50A1" w:rsidRPr="00E675F8" w:rsidRDefault="00DC50A1" w:rsidP="00E675F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FEEA161" w14:textId="77777777" w:rsidR="00E675F8" w:rsidRPr="00E675F8" w:rsidRDefault="00E675F8" w:rsidP="00E675F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0B1BE5D" w14:textId="057EA52C" w:rsidR="00E675F8" w:rsidRDefault="00E675F8" w:rsidP="00E675F8">
      <w:pPr>
        <w:ind w:left="708" w:firstLine="708"/>
        <w:jc w:val="both"/>
        <w:rPr>
          <w:rFonts w:ascii="Verdana" w:hAnsi="Verdana"/>
          <w:sz w:val="22"/>
          <w:szCs w:val="22"/>
        </w:rPr>
      </w:pPr>
      <w:r w:rsidRPr="00E675F8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06</w:t>
      </w:r>
      <w:r w:rsidRPr="00E675F8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setembro</w:t>
      </w:r>
      <w:r w:rsidRPr="00E675F8">
        <w:rPr>
          <w:rFonts w:ascii="Verdana" w:hAnsi="Verdana"/>
          <w:sz w:val="22"/>
          <w:szCs w:val="22"/>
        </w:rPr>
        <w:t xml:space="preserve"> de 2022.</w:t>
      </w:r>
    </w:p>
    <w:p w14:paraId="669330D8" w14:textId="37C5C096" w:rsidR="00E675F8" w:rsidRDefault="00E675F8" w:rsidP="00E675F8">
      <w:pPr>
        <w:ind w:left="708" w:firstLine="708"/>
        <w:jc w:val="both"/>
        <w:rPr>
          <w:rFonts w:ascii="Verdana" w:hAnsi="Verdana"/>
          <w:sz w:val="22"/>
          <w:szCs w:val="22"/>
        </w:rPr>
      </w:pPr>
    </w:p>
    <w:p w14:paraId="387A0678" w14:textId="77777777" w:rsidR="00E675F8" w:rsidRPr="00E675F8" w:rsidRDefault="00E675F8" w:rsidP="00E675F8">
      <w:pPr>
        <w:ind w:left="708" w:firstLine="708"/>
        <w:jc w:val="both"/>
        <w:rPr>
          <w:rFonts w:ascii="Verdana" w:hAnsi="Verdana"/>
          <w:sz w:val="22"/>
          <w:szCs w:val="22"/>
        </w:rPr>
      </w:pPr>
    </w:p>
    <w:p w14:paraId="195EE8AF" w14:textId="77777777" w:rsidR="00E675F8" w:rsidRPr="006F10A1" w:rsidRDefault="00E675F8" w:rsidP="00E675F8">
      <w:pPr>
        <w:spacing w:line="360" w:lineRule="auto"/>
        <w:jc w:val="center"/>
        <w:rPr>
          <w:rFonts w:ascii="Verdana" w:hAnsi="Verdana"/>
          <w:sz w:val="22"/>
          <w:szCs w:val="22"/>
          <w:shd w:val="clear" w:color="auto" w:fill="FFFFFF"/>
        </w:rPr>
      </w:pPr>
    </w:p>
    <w:p w14:paraId="6911459B" w14:textId="77777777" w:rsidR="00E675F8" w:rsidRPr="006F10A1" w:rsidRDefault="00E675F8" w:rsidP="00E675F8">
      <w:pPr>
        <w:spacing w:line="360" w:lineRule="auto"/>
        <w:jc w:val="center"/>
        <w:rPr>
          <w:rFonts w:ascii="Verdana" w:hAnsi="Verdana"/>
          <w:b/>
          <w:sz w:val="22"/>
          <w:szCs w:val="22"/>
          <w:shd w:val="clear" w:color="auto" w:fill="FFFFFF"/>
        </w:rPr>
      </w:pPr>
      <w:r>
        <w:rPr>
          <w:rFonts w:ascii="Verdana" w:hAnsi="Verdana"/>
          <w:b/>
          <w:sz w:val="22"/>
          <w:szCs w:val="22"/>
          <w:shd w:val="clear" w:color="auto" w:fill="FFFFFF"/>
        </w:rPr>
        <w:t>DANILO OLIVEIRA CAMPOS</w:t>
      </w:r>
    </w:p>
    <w:p w14:paraId="56A848D0" w14:textId="77777777" w:rsidR="00E675F8" w:rsidRDefault="00E675F8" w:rsidP="00E675F8">
      <w:pPr>
        <w:spacing w:line="360" w:lineRule="auto"/>
        <w:jc w:val="center"/>
        <w:rPr>
          <w:rFonts w:ascii="Verdana" w:hAnsi="Verdana"/>
          <w:sz w:val="22"/>
          <w:szCs w:val="22"/>
          <w:shd w:val="clear" w:color="auto" w:fill="FFFFFF"/>
        </w:rPr>
      </w:pPr>
      <w:r w:rsidRPr="00D82799">
        <w:rPr>
          <w:rFonts w:ascii="Verdana" w:hAnsi="Verdana"/>
          <w:sz w:val="22"/>
          <w:szCs w:val="22"/>
          <w:shd w:val="clear" w:color="auto" w:fill="FFFFFF"/>
        </w:rPr>
        <w:t>Prefeito</w:t>
      </w:r>
      <w:r w:rsidRPr="006F10A1">
        <w:rPr>
          <w:rFonts w:ascii="Verdana" w:hAnsi="Verdana"/>
          <w:sz w:val="22"/>
          <w:szCs w:val="22"/>
          <w:shd w:val="clear" w:color="auto" w:fill="FFFFFF"/>
        </w:rPr>
        <w:t xml:space="preserve"> </w:t>
      </w:r>
    </w:p>
    <w:p w14:paraId="2B444978" w14:textId="77777777" w:rsidR="00013EB3" w:rsidRDefault="00013EB3"/>
    <w:sectPr w:rsidR="00013EB3" w:rsidSect="00EC562E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E4D1" w14:textId="77777777" w:rsidR="00F13B76" w:rsidRDefault="00000000" w:rsidP="00F13B76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15FC94B" w14:textId="77777777" w:rsidR="00F13B76" w:rsidRDefault="00000000" w:rsidP="00F13B76">
    <w:pPr>
      <w:pStyle w:val="Rodap"/>
      <w:ind w:right="360"/>
      <w:jc w:val="center"/>
      <w:rPr>
        <w:sz w:val="10"/>
        <w:szCs w:val="10"/>
      </w:rPr>
    </w:pPr>
  </w:p>
  <w:p w14:paraId="72BA11E5" w14:textId="77777777" w:rsidR="00F13B76" w:rsidRDefault="00000000" w:rsidP="00F13B76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74D66C0" w14:textId="77777777" w:rsidR="00F13B76" w:rsidRDefault="00000000" w:rsidP="00F13B76">
    <w:pPr>
      <w:pStyle w:val="Rodap"/>
    </w:pPr>
  </w:p>
  <w:p w14:paraId="1F6BD335" w14:textId="77777777" w:rsidR="00F13B76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36EC" w14:textId="77777777" w:rsidR="00F13B76" w:rsidRPr="0004523D" w:rsidRDefault="00000000" w:rsidP="00F13B76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38DA9AB" w14:textId="77777777" w:rsidR="00F13B76" w:rsidRPr="0004523D" w:rsidRDefault="00000000" w:rsidP="00F13B76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CB2C5DB" w14:textId="77777777" w:rsidR="00F13B76" w:rsidRPr="0004523D" w:rsidRDefault="00000000" w:rsidP="00F13B76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15D605E" w14:textId="77777777" w:rsidR="00F13B76" w:rsidRDefault="00000000" w:rsidP="00F13B76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1646A8BA" w14:textId="77777777" w:rsidR="00F13B76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3544F88C" wp14:editId="31FFDD57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F8"/>
    <w:rsid w:val="00013EB3"/>
    <w:rsid w:val="00DC50A1"/>
    <w:rsid w:val="00E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5596"/>
  <w15:chartTrackingRefBased/>
  <w15:docId w15:val="{C0B56B8F-C062-4BC8-92B6-C246FAA8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675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75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67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75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67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2022-09-06T18:51:00Z</dcterms:created>
  <dcterms:modified xsi:type="dcterms:W3CDTF">2022-09-06T18:59:00Z</dcterms:modified>
</cp:coreProperties>
</file>