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C0DD" w14:textId="3580B95E" w:rsidR="002A5178" w:rsidRPr="002A5178" w:rsidRDefault="002A5178" w:rsidP="002A5178">
      <w:pPr>
        <w:pStyle w:val="yiv7893104103gmail-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162937"/>
        </w:rPr>
      </w:pPr>
      <w:r w:rsidRPr="002A5178">
        <w:rPr>
          <w:rFonts w:ascii="Arial" w:hAnsi="Arial" w:cs="Arial"/>
          <w:b/>
          <w:bCs/>
          <w:caps/>
          <w:color w:val="162937"/>
        </w:rPr>
        <w:t>EDITAL PROCESSO SELETIVO PÚBLICO Nº 02/2022</w:t>
      </w:r>
    </w:p>
    <w:p w14:paraId="25D08D89" w14:textId="1A7A541E" w:rsidR="002A5178" w:rsidRDefault="002A5178" w:rsidP="002A5178">
      <w:pPr>
        <w:pStyle w:val="yiv7893104103gmail-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162937"/>
        </w:rPr>
      </w:pPr>
      <w:r w:rsidRPr="002A5178">
        <w:rPr>
          <w:rFonts w:ascii="Arial" w:hAnsi="Arial" w:cs="Arial"/>
          <w:b/>
          <w:bCs/>
          <w:caps/>
          <w:color w:val="162937"/>
        </w:rPr>
        <w:t>PRORROGAÇÃO DAS INSCRIÇÕES</w:t>
      </w:r>
    </w:p>
    <w:p w14:paraId="61F9B074" w14:textId="77777777" w:rsidR="002A5178" w:rsidRPr="002A5178" w:rsidRDefault="002A5178" w:rsidP="002A5178">
      <w:pPr>
        <w:pStyle w:val="yiv7893104103gmail-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162937"/>
        </w:rPr>
      </w:pPr>
    </w:p>
    <w:p w14:paraId="4CD28C5F" w14:textId="28A909EC" w:rsidR="002A5178" w:rsidRPr="002A5178" w:rsidRDefault="002A5178" w:rsidP="002A5178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 w:rsidRPr="002A5178">
        <w:rPr>
          <w:rFonts w:ascii="Arial" w:hAnsi="Arial" w:cs="Arial"/>
          <w:color w:val="162937"/>
        </w:rPr>
        <w:t>A Secretária Municipal de Saúde Pública, no uso de suas atribuições legais, mediante as condições estipuladas neste Edital, seus anexos e demais disposições legais aplicáveis, TORNA PÚBLICA a PRORROGAÇÃO DAS INSCRIÇÕES do PROCESSO SELETIVO aberto pelo Edital n° 02/2022, nos seguintes termos:</w:t>
      </w:r>
    </w:p>
    <w:p w14:paraId="445FFCEA" w14:textId="054CF52F" w:rsidR="002A5178" w:rsidRPr="002A5178" w:rsidRDefault="002A5178" w:rsidP="002A5178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 w:rsidRPr="002A5178">
        <w:rPr>
          <w:rFonts w:ascii="Arial" w:hAnsi="Arial" w:cs="Arial"/>
          <w:color w:val="162937"/>
        </w:rPr>
        <w:t xml:space="preserve">Art. 1º Fica PRORROGADA a data do encerramento das inscrições até as </w:t>
      </w:r>
      <w:r w:rsidRPr="002A5178">
        <w:rPr>
          <w:rFonts w:ascii="Arial" w:hAnsi="Arial" w:cs="Arial"/>
          <w:b/>
          <w:bCs/>
          <w:color w:val="162937"/>
        </w:rPr>
        <w:t xml:space="preserve">18h do dia </w:t>
      </w:r>
      <w:r w:rsidR="00B57461">
        <w:rPr>
          <w:rFonts w:ascii="Arial" w:hAnsi="Arial" w:cs="Arial"/>
          <w:b/>
          <w:bCs/>
          <w:color w:val="162937"/>
        </w:rPr>
        <w:t>06/05</w:t>
      </w:r>
      <w:r w:rsidRPr="002A5178">
        <w:rPr>
          <w:rFonts w:ascii="Arial" w:hAnsi="Arial" w:cs="Arial"/>
          <w:b/>
          <w:bCs/>
          <w:color w:val="162937"/>
        </w:rPr>
        <w:t>/2022</w:t>
      </w:r>
      <w:r>
        <w:rPr>
          <w:rFonts w:ascii="Arial" w:hAnsi="Arial" w:cs="Arial"/>
          <w:color w:val="162937"/>
        </w:rPr>
        <w:t>;</w:t>
      </w:r>
    </w:p>
    <w:p w14:paraId="35E7830C" w14:textId="23B5A292" w:rsidR="002A5178" w:rsidRDefault="002A5178" w:rsidP="002A5178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</w:rPr>
      </w:pPr>
      <w:r w:rsidRPr="002A5178">
        <w:rPr>
          <w:rFonts w:ascii="Arial" w:hAnsi="Arial" w:cs="Arial"/>
          <w:color w:val="162937"/>
        </w:rPr>
        <w:t xml:space="preserve">Art. 2º </w:t>
      </w:r>
      <w:r>
        <w:rPr>
          <w:rFonts w:ascii="Arial" w:hAnsi="Arial" w:cs="Arial"/>
        </w:rPr>
        <w:t xml:space="preserve">Fica PRORROGADA a data da avaliação para </w:t>
      </w:r>
      <w:r w:rsidRPr="002A5178">
        <w:rPr>
          <w:rFonts w:ascii="Arial" w:hAnsi="Arial" w:cs="Arial"/>
        </w:rPr>
        <w:t>o dia</w:t>
      </w:r>
      <w:r w:rsidRPr="002A51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B5746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/05/</w:t>
      </w:r>
      <w:r w:rsidRPr="002A5178">
        <w:rPr>
          <w:rFonts w:ascii="Arial" w:hAnsi="Arial" w:cs="Arial"/>
          <w:b/>
        </w:rPr>
        <w:t>2022, no horário de</w:t>
      </w:r>
      <w:r w:rsidRPr="002A5178">
        <w:rPr>
          <w:rFonts w:ascii="Arial" w:hAnsi="Arial" w:cs="Arial"/>
          <w:b/>
          <w:spacing w:val="1"/>
        </w:rPr>
        <w:t xml:space="preserve"> </w:t>
      </w:r>
      <w:r w:rsidRPr="002A5178">
        <w:rPr>
          <w:rFonts w:ascii="Arial" w:hAnsi="Arial" w:cs="Arial"/>
          <w:b/>
          <w:spacing w:val="-1"/>
        </w:rPr>
        <w:t>12:00</w:t>
      </w:r>
      <w:r w:rsidRPr="002A5178">
        <w:rPr>
          <w:rFonts w:ascii="Arial" w:hAnsi="Arial" w:cs="Arial"/>
          <w:b/>
          <w:spacing w:val="-17"/>
        </w:rPr>
        <w:t xml:space="preserve"> </w:t>
      </w:r>
      <w:r w:rsidRPr="002A5178">
        <w:rPr>
          <w:rFonts w:ascii="Arial" w:hAnsi="Arial" w:cs="Arial"/>
          <w:b/>
          <w:spacing w:val="-1"/>
        </w:rPr>
        <w:t>às</w:t>
      </w:r>
      <w:r w:rsidRPr="002A5178">
        <w:rPr>
          <w:rFonts w:ascii="Arial" w:hAnsi="Arial" w:cs="Arial"/>
          <w:b/>
          <w:spacing w:val="-15"/>
        </w:rPr>
        <w:t xml:space="preserve"> </w:t>
      </w:r>
      <w:r w:rsidRPr="002A5178">
        <w:rPr>
          <w:rFonts w:ascii="Arial" w:hAnsi="Arial" w:cs="Arial"/>
          <w:b/>
          <w:spacing w:val="-1"/>
        </w:rPr>
        <w:t>18:00 horas</w:t>
      </w:r>
      <w:r w:rsidRPr="002A5178">
        <w:rPr>
          <w:rFonts w:ascii="Arial" w:hAnsi="Arial" w:cs="Arial"/>
          <w:spacing w:val="-1"/>
        </w:rPr>
        <w:t>,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  <w:spacing w:val="-1"/>
        </w:rPr>
        <w:t>na</w:t>
      </w:r>
      <w:r w:rsidRPr="002A5178">
        <w:rPr>
          <w:rFonts w:ascii="Arial" w:hAnsi="Arial" w:cs="Arial"/>
          <w:spacing w:val="-15"/>
        </w:rPr>
        <w:t xml:space="preserve"> </w:t>
      </w:r>
      <w:r w:rsidRPr="002A5178">
        <w:rPr>
          <w:rFonts w:ascii="Arial" w:hAnsi="Arial" w:cs="Arial"/>
          <w:spacing w:val="-1"/>
        </w:rPr>
        <w:t>Secretaria</w:t>
      </w:r>
      <w:r w:rsidRPr="002A5178">
        <w:rPr>
          <w:rFonts w:ascii="Arial" w:hAnsi="Arial" w:cs="Arial"/>
          <w:spacing w:val="-14"/>
        </w:rPr>
        <w:t xml:space="preserve"> </w:t>
      </w:r>
      <w:r w:rsidRPr="002A5178">
        <w:rPr>
          <w:rFonts w:ascii="Arial" w:hAnsi="Arial" w:cs="Arial"/>
          <w:spacing w:val="-1"/>
        </w:rPr>
        <w:t>Municipal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</w:rPr>
        <w:t>de</w:t>
      </w:r>
      <w:r w:rsidRPr="002A5178">
        <w:rPr>
          <w:rFonts w:ascii="Arial" w:hAnsi="Arial" w:cs="Arial"/>
          <w:spacing w:val="-15"/>
        </w:rPr>
        <w:t xml:space="preserve"> </w:t>
      </w:r>
      <w:r w:rsidRPr="002A5178">
        <w:rPr>
          <w:rFonts w:ascii="Arial" w:hAnsi="Arial" w:cs="Arial"/>
        </w:rPr>
        <w:t>Saúde,</w:t>
      </w:r>
      <w:r w:rsidRPr="002A5178">
        <w:rPr>
          <w:rFonts w:ascii="Arial" w:hAnsi="Arial" w:cs="Arial"/>
          <w:spacing w:val="-14"/>
        </w:rPr>
        <w:t xml:space="preserve"> </w:t>
      </w:r>
      <w:r w:rsidRPr="002A5178">
        <w:rPr>
          <w:rFonts w:ascii="Arial" w:hAnsi="Arial" w:cs="Arial"/>
        </w:rPr>
        <w:t>avaliação dos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</w:rPr>
        <w:t>documentos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</w:rPr>
        <w:t>pela</w:t>
      </w:r>
      <w:r w:rsidRPr="002A5178">
        <w:rPr>
          <w:rFonts w:ascii="Arial" w:hAnsi="Arial" w:cs="Arial"/>
          <w:spacing w:val="-2"/>
        </w:rPr>
        <w:t xml:space="preserve"> </w:t>
      </w:r>
      <w:r w:rsidRPr="002A5178">
        <w:rPr>
          <w:rFonts w:ascii="Arial" w:hAnsi="Arial" w:cs="Arial"/>
        </w:rPr>
        <w:t>Comissão</w:t>
      </w:r>
      <w:r w:rsidRPr="002A5178">
        <w:rPr>
          <w:rFonts w:ascii="Arial" w:hAnsi="Arial" w:cs="Arial"/>
          <w:spacing w:val="-1"/>
        </w:rPr>
        <w:t xml:space="preserve"> </w:t>
      </w:r>
      <w:r w:rsidRPr="002A5178">
        <w:rPr>
          <w:rFonts w:ascii="Arial" w:hAnsi="Arial" w:cs="Arial"/>
        </w:rPr>
        <w:t>Organizadora</w:t>
      </w:r>
      <w:r>
        <w:rPr>
          <w:rFonts w:ascii="Arial" w:hAnsi="Arial" w:cs="Arial"/>
        </w:rPr>
        <w:t>;</w:t>
      </w:r>
    </w:p>
    <w:p w14:paraId="68D586E6" w14:textId="5CD739B5" w:rsidR="00A3751F" w:rsidRPr="002A5178" w:rsidRDefault="00A3751F" w:rsidP="00A3751F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color w:val="16293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Art. 3º </w:t>
      </w:r>
      <w:r w:rsidRPr="00AA0205">
        <w:rPr>
          <w:rFonts w:ascii="Arial" w:hAnsi="Arial" w:cs="Arial"/>
          <w:sz w:val="24"/>
          <w:szCs w:val="24"/>
        </w:rPr>
        <w:t>O resultado preliminar do Processo Seletivo será afixado no</w:t>
      </w:r>
      <w:r>
        <w:rPr>
          <w:rFonts w:ascii="Arial" w:hAnsi="Arial" w:cs="Arial"/>
          <w:sz w:val="24"/>
          <w:szCs w:val="24"/>
        </w:rPr>
        <w:t xml:space="preserve"> quadro de publicações</w:t>
      </w:r>
      <w:r w:rsidRPr="00AA0205">
        <w:rPr>
          <w:rFonts w:ascii="Arial" w:hAnsi="Arial" w:cs="Arial"/>
          <w:sz w:val="24"/>
          <w:szCs w:val="24"/>
        </w:rPr>
        <w:t xml:space="preserve">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1"/>
          <w:sz w:val="24"/>
          <w:szCs w:val="24"/>
        </w:rPr>
        <w:t>Prefeitura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da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Secretaria</w:t>
      </w:r>
      <w:r w:rsidRPr="00E9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Saúde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dia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="00B5746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/05/2022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sítio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eletrônico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 xml:space="preserve">do </w:t>
      </w:r>
      <w:r w:rsidRPr="00E948CE">
        <w:rPr>
          <w:rFonts w:ascii="Arial" w:hAnsi="Arial" w:cs="Arial"/>
          <w:spacing w:val="-6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município.</w:t>
      </w:r>
    </w:p>
    <w:p w14:paraId="6E17F8B7" w14:textId="2B2E3430" w:rsidR="00A3751F" w:rsidRPr="003448A0" w:rsidRDefault="00A3751F" w:rsidP="00A3751F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AA0205">
        <w:rPr>
          <w:rFonts w:ascii="Arial" w:hAnsi="Arial" w:cs="Arial"/>
          <w:sz w:val="24"/>
          <w:szCs w:val="24"/>
        </w:rPr>
        <w:t>Após a divulgação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resultado preliminar, o candidato terá o prazo</w:t>
      </w:r>
      <w:r w:rsidRPr="00AA0205">
        <w:rPr>
          <w:rFonts w:ascii="Arial" w:hAnsi="Arial" w:cs="Arial"/>
          <w:spacing w:val="6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de </w:t>
      </w:r>
      <w:r w:rsidRPr="00AA0205">
        <w:rPr>
          <w:rFonts w:ascii="Arial" w:hAnsi="Arial" w:cs="Arial"/>
          <w:b/>
          <w:sz w:val="24"/>
          <w:szCs w:val="24"/>
        </w:rPr>
        <w:t>02 (dois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dias</w:t>
      </w:r>
      <w:r>
        <w:rPr>
          <w:rFonts w:ascii="Arial" w:hAnsi="Arial" w:cs="Arial"/>
          <w:b/>
          <w:sz w:val="24"/>
          <w:szCs w:val="24"/>
        </w:rPr>
        <w:t xml:space="preserve"> úteis</w:t>
      </w:r>
      <w:r w:rsidRPr="00AA0205">
        <w:rPr>
          <w:rFonts w:ascii="Arial" w:hAnsi="Arial" w:cs="Arial"/>
          <w:b/>
          <w:sz w:val="24"/>
          <w:szCs w:val="24"/>
        </w:rPr>
        <w:t xml:space="preserve">) </w:t>
      </w:r>
      <w:r w:rsidRPr="00AA0205">
        <w:rPr>
          <w:rFonts w:ascii="Arial" w:hAnsi="Arial" w:cs="Arial"/>
          <w:sz w:val="24"/>
          <w:szCs w:val="24"/>
        </w:rPr>
        <w:t>para interpor recurso, que deverá ser enviado para 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Saúde, entre os dias </w:t>
      </w:r>
      <w:r w:rsidR="00B57461" w:rsidRPr="00B57461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AA0205">
        <w:rPr>
          <w:rFonts w:ascii="Arial" w:hAnsi="Arial" w:cs="Arial"/>
          <w:b/>
          <w:sz w:val="24"/>
          <w:szCs w:val="24"/>
        </w:rPr>
        <w:t xml:space="preserve"> </w:t>
      </w:r>
      <w:r w:rsidR="00B57461">
        <w:rPr>
          <w:rFonts w:ascii="Arial" w:hAnsi="Arial" w:cs="Arial"/>
          <w:b/>
          <w:sz w:val="24"/>
          <w:szCs w:val="24"/>
        </w:rPr>
        <w:t>12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Maio de 2022</w:t>
      </w:r>
      <w:r w:rsidRPr="00AA0205">
        <w:rPr>
          <w:rFonts w:ascii="Arial" w:hAnsi="Arial" w:cs="Arial"/>
          <w:b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no horário das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09h00min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18h00min</w:t>
      </w:r>
      <w:r>
        <w:rPr>
          <w:rFonts w:ascii="Arial" w:hAnsi="Arial" w:cs="Arial"/>
          <w:sz w:val="24"/>
          <w:szCs w:val="24"/>
        </w:rPr>
        <w:t xml:space="preserve"> </w:t>
      </w:r>
      <w:r w:rsidRPr="003448A0">
        <w:rPr>
          <w:rFonts w:ascii="Arial" w:hAnsi="Arial" w:cs="Arial"/>
          <w:sz w:val="24"/>
          <w:szCs w:val="24"/>
        </w:rPr>
        <w:t>situada na Rua Joaquim Gonçalves,</w:t>
      </w:r>
      <w:r w:rsidRPr="003448A0">
        <w:rPr>
          <w:rFonts w:ascii="Arial" w:hAnsi="Arial" w:cs="Arial"/>
          <w:spacing w:val="1"/>
          <w:sz w:val="24"/>
          <w:szCs w:val="24"/>
        </w:rPr>
        <w:t xml:space="preserve"> </w:t>
      </w:r>
      <w:r w:rsidRPr="003448A0">
        <w:rPr>
          <w:rFonts w:ascii="Arial" w:hAnsi="Arial" w:cs="Arial"/>
          <w:sz w:val="24"/>
          <w:szCs w:val="24"/>
        </w:rPr>
        <w:t>nº. 493, Mizael Bernardes, em Córrego Fundo – MG</w:t>
      </w:r>
    </w:p>
    <w:p w14:paraId="0F4FDE76" w14:textId="3F80A40B" w:rsidR="009C135C" w:rsidRPr="00BF67B4" w:rsidRDefault="009C135C" w:rsidP="009C135C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62937"/>
          <w:sz w:val="24"/>
          <w:szCs w:val="24"/>
        </w:rPr>
        <w:t xml:space="preserve">              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Art. </w:t>
      </w:r>
      <w:r>
        <w:rPr>
          <w:rFonts w:ascii="Arial" w:hAnsi="Arial" w:cs="Arial"/>
          <w:color w:val="162937"/>
          <w:sz w:val="24"/>
          <w:szCs w:val="24"/>
        </w:rPr>
        <w:t>4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º </w:t>
      </w:r>
      <w:r w:rsidRPr="00BF67B4">
        <w:rPr>
          <w:rFonts w:ascii="Arial" w:hAnsi="Arial" w:cs="Arial"/>
          <w:sz w:val="24"/>
          <w:szCs w:val="24"/>
        </w:rPr>
        <w:t>O recurso será avaliado pela comissão no</w:t>
      </w:r>
      <w:r w:rsidRPr="00BF67B4">
        <w:rPr>
          <w:rFonts w:ascii="Arial" w:hAnsi="Arial" w:cs="Arial"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dia</w:t>
      </w:r>
      <w:r w:rsidRPr="00BF67B4">
        <w:rPr>
          <w:rFonts w:ascii="Arial" w:hAnsi="Arial" w:cs="Arial"/>
          <w:spacing w:val="-12"/>
          <w:sz w:val="24"/>
          <w:szCs w:val="24"/>
        </w:rPr>
        <w:t xml:space="preserve"> </w:t>
      </w:r>
      <w:r w:rsidR="00B57461" w:rsidRPr="00B57461">
        <w:rPr>
          <w:rFonts w:ascii="Arial" w:hAnsi="Arial" w:cs="Arial"/>
          <w:b/>
          <w:bCs/>
          <w:spacing w:val="-12"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de maio</w:t>
      </w:r>
      <w:r w:rsidRPr="00BF67B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de</w:t>
      </w:r>
      <w:r w:rsidRPr="00BF67B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pacing w:val="-14"/>
          <w:sz w:val="24"/>
          <w:szCs w:val="24"/>
        </w:rPr>
        <w:t>.</w:t>
      </w:r>
    </w:p>
    <w:p w14:paraId="3B3581B3" w14:textId="59B839B1" w:rsidR="009C135C" w:rsidRPr="00AA0205" w:rsidRDefault="009C135C" w:rsidP="009C135C">
      <w:pPr>
        <w:pStyle w:val="PargrafodaLista"/>
        <w:tabs>
          <w:tab w:val="left" w:pos="780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62937"/>
        </w:rPr>
        <w:t xml:space="preserve">               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Art. </w:t>
      </w:r>
      <w:r>
        <w:rPr>
          <w:rFonts w:ascii="Arial" w:hAnsi="Arial" w:cs="Arial"/>
          <w:color w:val="162937"/>
        </w:rPr>
        <w:t>5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A classificação </w:t>
      </w:r>
      <w:r w:rsidRPr="00AA0205">
        <w:rPr>
          <w:rFonts w:ascii="Arial" w:hAnsi="Arial" w:cs="Arial"/>
          <w:sz w:val="24"/>
          <w:szCs w:val="24"/>
        </w:rPr>
        <w:t>final será divulgad</w:t>
      </w:r>
      <w:r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z w:val="24"/>
          <w:szCs w:val="24"/>
        </w:rPr>
        <w:t xml:space="preserve"> no dia </w:t>
      </w:r>
      <w:r w:rsidR="00B57461">
        <w:rPr>
          <w:rFonts w:ascii="Arial" w:hAnsi="Arial" w:cs="Arial"/>
          <w:b/>
          <w:sz w:val="24"/>
          <w:szCs w:val="24"/>
        </w:rPr>
        <w:t>16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 Maio </w:t>
      </w:r>
      <w:r w:rsidRPr="00AA0205"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sz w:val="24"/>
          <w:szCs w:val="24"/>
        </w:rPr>
        <w:t>, através de avisos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afixados no quadro de publicações da Prefeitura de Córrego Fundo</w:t>
      </w:r>
      <w:r>
        <w:rPr>
          <w:rFonts w:ascii="Arial" w:hAnsi="Arial" w:cs="Arial"/>
          <w:sz w:val="24"/>
          <w:szCs w:val="24"/>
        </w:rPr>
        <w:t>, situada n</w:t>
      </w:r>
      <w:r w:rsidRPr="00AA0205">
        <w:rPr>
          <w:rFonts w:ascii="Arial" w:hAnsi="Arial" w:cs="Arial"/>
          <w:sz w:val="24"/>
          <w:szCs w:val="24"/>
        </w:rPr>
        <w:t>a Rua Joaquim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Gonçalves,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nº.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493,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Mizael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Bernardes,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Córrego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Fundo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–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MG,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diário oficial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Pr="00AA0205">
        <w:rPr>
          <w:rFonts w:ascii="Arial" w:hAnsi="Arial" w:cs="Arial"/>
          <w:sz w:val="24"/>
          <w:szCs w:val="24"/>
        </w:rPr>
        <w:t>site da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Prefeitura.</w:t>
      </w:r>
    </w:p>
    <w:p w14:paraId="761FEAC6" w14:textId="77777777" w:rsidR="009C135C" w:rsidRDefault="009C135C" w:rsidP="009C135C">
      <w:pPr>
        <w:jc w:val="right"/>
        <w:rPr>
          <w:rFonts w:ascii="Arial" w:hAnsi="Arial" w:cs="Arial"/>
          <w:sz w:val="24"/>
          <w:szCs w:val="24"/>
        </w:rPr>
      </w:pPr>
    </w:p>
    <w:p w14:paraId="6F5E26AA" w14:textId="4C624BDA" w:rsidR="009C135C" w:rsidRDefault="009C135C" w:rsidP="009C135C">
      <w:pPr>
        <w:jc w:val="right"/>
        <w:rPr>
          <w:rFonts w:ascii="Arial" w:hAnsi="Arial" w:cs="Arial"/>
          <w:sz w:val="24"/>
          <w:szCs w:val="24"/>
        </w:rPr>
      </w:pPr>
      <w:r w:rsidRPr="00F7706A">
        <w:rPr>
          <w:rFonts w:ascii="Arial" w:hAnsi="Arial" w:cs="Arial"/>
          <w:sz w:val="24"/>
          <w:szCs w:val="24"/>
        </w:rPr>
        <w:t xml:space="preserve">Córrego Fundo, </w:t>
      </w:r>
      <w:r w:rsidR="0031122F">
        <w:rPr>
          <w:rFonts w:ascii="Arial" w:hAnsi="Arial" w:cs="Arial"/>
          <w:sz w:val="24"/>
          <w:szCs w:val="24"/>
        </w:rPr>
        <w:t>2</w:t>
      </w:r>
      <w:r w:rsidR="00B574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de 2022</w:t>
      </w:r>
      <w:r w:rsidRPr="00F7706A">
        <w:rPr>
          <w:rFonts w:ascii="Arial" w:hAnsi="Arial" w:cs="Arial"/>
          <w:sz w:val="24"/>
          <w:szCs w:val="24"/>
        </w:rPr>
        <w:t>.</w:t>
      </w:r>
    </w:p>
    <w:p w14:paraId="57B2CFA5" w14:textId="040026DC" w:rsidR="009B7E5C" w:rsidRDefault="009B7E5C" w:rsidP="009C135C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AFCED19" w14:textId="77777777" w:rsidR="009C135C" w:rsidRPr="00973971" w:rsidRDefault="009C135C" w:rsidP="009C13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3971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</w:t>
      </w:r>
      <w:r w:rsidRPr="00973971">
        <w:rPr>
          <w:rFonts w:ascii="Arial" w:hAnsi="Arial" w:cs="Arial"/>
          <w:sz w:val="24"/>
          <w:szCs w:val="24"/>
        </w:rPr>
        <w:t>_________________</w:t>
      </w:r>
    </w:p>
    <w:p w14:paraId="0420CB8D" w14:textId="77777777" w:rsidR="009C135C" w:rsidRDefault="009C135C" w:rsidP="009C135C">
      <w:pPr>
        <w:spacing w:after="0" w:line="36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ALESSANDRA LOPES DE FARIA</w:t>
      </w:r>
    </w:p>
    <w:p w14:paraId="792D9040" w14:textId="77777777" w:rsidR="009C135C" w:rsidRPr="00EE7750" w:rsidRDefault="009C135C" w:rsidP="009C135C">
      <w:pPr>
        <w:spacing w:after="0" w:line="360" w:lineRule="auto"/>
        <w:jc w:val="center"/>
        <w:rPr>
          <w:rFonts w:ascii="Verdana" w:hAnsi="Verdana"/>
        </w:rPr>
      </w:pPr>
      <w:r w:rsidRPr="00EE7750">
        <w:rPr>
          <w:rFonts w:ascii="Verdana" w:hAnsi="Verdana" w:cs="Arial"/>
        </w:rPr>
        <w:t>Secretária Municipal de Saúde</w:t>
      </w:r>
    </w:p>
    <w:p w14:paraId="14DF7FB2" w14:textId="77777777" w:rsidR="009C135C" w:rsidRPr="002A5178" w:rsidRDefault="009C135C" w:rsidP="009C135C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sectPr w:rsidR="009C135C" w:rsidRPr="002A5178" w:rsidSect="0053548C">
      <w:headerReference w:type="default" r:id="rId8"/>
      <w:pgSz w:w="11900" w:h="16840"/>
      <w:pgMar w:top="1860" w:right="460" w:bottom="280" w:left="1200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2119" w14:textId="77777777" w:rsidR="007739F7" w:rsidRDefault="007739F7" w:rsidP="002A5178">
      <w:pPr>
        <w:spacing w:after="0" w:line="240" w:lineRule="auto"/>
      </w:pPr>
      <w:r>
        <w:separator/>
      </w:r>
    </w:p>
  </w:endnote>
  <w:endnote w:type="continuationSeparator" w:id="0">
    <w:p w14:paraId="663CE5CD" w14:textId="77777777" w:rsidR="007739F7" w:rsidRDefault="007739F7" w:rsidP="002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46C5" w14:textId="77777777" w:rsidR="007739F7" w:rsidRDefault="007739F7" w:rsidP="002A5178">
      <w:pPr>
        <w:spacing w:after="0" w:line="240" w:lineRule="auto"/>
      </w:pPr>
      <w:r>
        <w:separator/>
      </w:r>
    </w:p>
  </w:footnote>
  <w:footnote w:type="continuationSeparator" w:id="0">
    <w:p w14:paraId="28CC9BF2" w14:textId="77777777" w:rsidR="007739F7" w:rsidRDefault="007739F7" w:rsidP="002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26D8" w14:textId="3EF1FAD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2195379" wp14:editId="570D93F5">
          <wp:simplePos x="0" y="0"/>
          <wp:positionH relativeFrom="column">
            <wp:posOffset>276225</wp:posOffset>
          </wp:positionH>
          <wp:positionV relativeFrom="paragraph">
            <wp:posOffset>-165735</wp:posOffset>
          </wp:positionV>
          <wp:extent cx="825500" cy="836930"/>
          <wp:effectExtent l="0" t="0" r="0" b="127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1250" r="1485" b="125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0"/>
        <w:szCs w:val="20"/>
      </w:rPr>
      <w:t>PREFEITURA MUNICIPAL DE CÓRREGO FUNDO</w:t>
    </w:r>
  </w:p>
  <w:p w14:paraId="0472F6CD" w14:textId="7777777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CNPJ: 01.614.862/0001-77 </w:t>
    </w:r>
  </w:p>
  <w:p w14:paraId="4972D124" w14:textId="7777777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Telefax: (37) 3322-9144 | Rua: Joaquim Gonçalves da Fonseca, 493 </w:t>
    </w:r>
  </w:p>
  <w:p w14:paraId="54CE3488" w14:textId="7777777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CEP: 35.568-000 – Córrego Fundo/MG</w:t>
    </w:r>
  </w:p>
  <w:p w14:paraId="1F691B4A" w14:textId="77777777" w:rsidR="002A5178" w:rsidRDefault="002A5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8"/>
    <w:rsid w:val="002A5178"/>
    <w:rsid w:val="002E5F7B"/>
    <w:rsid w:val="0031122F"/>
    <w:rsid w:val="0053548C"/>
    <w:rsid w:val="007739F7"/>
    <w:rsid w:val="009B7E5C"/>
    <w:rsid w:val="009C135C"/>
    <w:rsid w:val="00A334B3"/>
    <w:rsid w:val="00A3751F"/>
    <w:rsid w:val="00B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66DB9"/>
  <w15:chartTrackingRefBased/>
  <w15:docId w15:val="{69F10248-E4DA-4DC2-B307-71A932F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7893104103gmail-identifica">
    <w:name w:val="yiv7893104103gmail-identifica"/>
    <w:basedOn w:val="Normal"/>
    <w:rsid w:val="002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893104103gmail-dou-paragraph">
    <w:name w:val="yiv7893104103gmail-dou-paragraph"/>
    <w:basedOn w:val="Normal"/>
    <w:rsid w:val="002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517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A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5178"/>
  </w:style>
  <w:style w:type="paragraph" w:styleId="Rodap">
    <w:name w:val="footer"/>
    <w:basedOn w:val="Normal"/>
    <w:link w:val="RodapChar"/>
    <w:uiPriority w:val="99"/>
    <w:unhideWhenUsed/>
    <w:rsid w:val="002A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178"/>
  </w:style>
  <w:style w:type="paragraph" w:styleId="PargrafodaLista">
    <w:name w:val="List Paragraph"/>
    <w:basedOn w:val="Normal"/>
    <w:uiPriority w:val="1"/>
    <w:qFormat/>
    <w:rsid w:val="00A3751F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92F2-0B69-4C4E-ADD0-2D5BC950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3</cp:revision>
  <cp:lastPrinted>2022-04-29T17:00:00Z</cp:lastPrinted>
  <dcterms:created xsi:type="dcterms:W3CDTF">2022-04-19T18:28:00Z</dcterms:created>
  <dcterms:modified xsi:type="dcterms:W3CDTF">2022-04-29T17:00:00Z</dcterms:modified>
</cp:coreProperties>
</file>